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67B6B" w14:textId="617F6B97" w:rsidR="00410799" w:rsidRPr="00410799" w:rsidRDefault="00410799" w:rsidP="00591C20">
      <w:pPr>
        <w:spacing w:after="0" w:line="240" w:lineRule="auto"/>
        <w:jc w:val="center"/>
        <w:rPr>
          <w:rFonts w:eastAsia="Calibri"/>
          <w:b/>
        </w:rPr>
      </w:pPr>
      <w:bookmarkStart w:id="0" w:name="_Hlk530033441"/>
    </w:p>
    <w:p w14:paraId="2B49ADF6" w14:textId="434193CB" w:rsidR="00410799" w:rsidRPr="00410799" w:rsidRDefault="00DF0E30" w:rsidP="00410799">
      <w:pPr>
        <w:spacing w:after="0" w:line="240" w:lineRule="auto"/>
        <w:jc w:val="center"/>
        <w:rPr>
          <w:rFonts w:eastAsia="Calibri"/>
          <w:b/>
        </w:rPr>
      </w:pPr>
      <w:r>
        <w:rPr>
          <w:rFonts w:eastAsia="Calibri"/>
          <w:b/>
          <w:noProof/>
        </w:rPr>
        <w:drawing>
          <wp:inline distT="0" distB="0" distL="0" distR="0" wp14:anchorId="45CFAD8F" wp14:editId="034D8195">
            <wp:extent cx="1571625" cy="1431417"/>
            <wp:effectExtent l="0" t="0" r="0" b="0"/>
            <wp:docPr id="1" name="Picture 1"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with medium confidenc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94359" cy="1452123"/>
                    </a:xfrm>
                    <a:prstGeom prst="rect">
                      <a:avLst/>
                    </a:prstGeom>
                  </pic:spPr>
                </pic:pic>
              </a:graphicData>
            </a:graphic>
          </wp:inline>
        </w:drawing>
      </w:r>
    </w:p>
    <w:p w14:paraId="44A37409" w14:textId="4BFD4196" w:rsidR="00410799" w:rsidRDefault="00410799" w:rsidP="00410799">
      <w:pPr>
        <w:spacing w:after="0" w:line="240" w:lineRule="auto"/>
        <w:jc w:val="center"/>
        <w:rPr>
          <w:rFonts w:eastAsia="Calibri"/>
          <w:b/>
        </w:rPr>
      </w:pPr>
    </w:p>
    <w:p w14:paraId="4DCA0017" w14:textId="0E721235" w:rsidR="00591C20" w:rsidRDefault="00591C20" w:rsidP="00410799">
      <w:pPr>
        <w:spacing w:after="0" w:line="240" w:lineRule="auto"/>
        <w:jc w:val="center"/>
        <w:rPr>
          <w:rFonts w:eastAsia="Calibri"/>
          <w:b/>
        </w:rPr>
      </w:pPr>
    </w:p>
    <w:p w14:paraId="493143C9" w14:textId="451E9DDD" w:rsidR="00591C20" w:rsidRDefault="00591C20" w:rsidP="00410799">
      <w:pPr>
        <w:spacing w:after="0" w:line="240" w:lineRule="auto"/>
        <w:jc w:val="center"/>
        <w:rPr>
          <w:rFonts w:eastAsia="Calibri"/>
          <w:b/>
        </w:rPr>
      </w:pPr>
    </w:p>
    <w:p w14:paraId="429B0073" w14:textId="4F6D1B76" w:rsidR="00591C20" w:rsidRDefault="00591C20" w:rsidP="00410799">
      <w:pPr>
        <w:spacing w:after="0" w:line="240" w:lineRule="auto"/>
        <w:jc w:val="center"/>
        <w:rPr>
          <w:rFonts w:eastAsia="Calibri"/>
          <w:b/>
        </w:rPr>
      </w:pPr>
    </w:p>
    <w:p w14:paraId="27C355FC" w14:textId="77777777" w:rsidR="00591C20" w:rsidRDefault="00591C20" w:rsidP="00410799">
      <w:pPr>
        <w:spacing w:after="0" w:line="240" w:lineRule="auto"/>
        <w:jc w:val="center"/>
        <w:rPr>
          <w:rFonts w:eastAsia="Calibri"/>
          <w:b/>
        </w:rPr>
      </w:pPr>
    </w:p>
    <w:p w14:paraId="2CC187FA" w14:textId="77777777" w:rsidR="00591C20" w:rsidRPr="00410799" w:rsidRDefault="00591C20" w:rsidP="00410799">
      <w:pPr>
        <w:spacing w:after="0" w:line="240" w:lineRule="auto"/>
        <w:jc w:val="center"/>
        <w:rPr>
          <w:rFonts w:eastAsia="Calibri"/>
          <w:b/>
        </w:rPr>
      </w:pPr>
    </w:p>
    <w:p w14:paraId="37AFDACE" w14:textId="77777777" w:rsidR="00591C20" w:rsidRDefault="00591C20" w:rsidP="00591C20">
      <w:pPr>
        <w:spacing w:after="0" w:line="240" w:lineRule="auto"/>
        <w:jc w:val="center"/>
        <w:rPr>
          <w:rFonts w:eastAsia="Calibri"/>
          <w:b/>
          <w:sz w:val="56"/>
          <w:szCs w:val="56"/>
        </w:rPr>
      </w:pPr>
    </w:p>
    <w:p w14:paraId="2862D748" w14:textId="77777777" w:rsidR="00591C20" w:rsidRDefault="00591C20" w:rsidP="00591C20">
      <w:pPr>
        <w:spacing w:after="0" w:line="240" w:lineRule="auto"/>
        <w:jc w:val="center"/>
        <w:rPr>
          <w:rFonts w:eastAsia="Calibri"/>
          <w:b/>
          <w:sz w:val="56"/>
          <w:szCs w:val="56"/>
        </w:rPr>
      </w:pPr>
    </w:p>
    <w:p w14:paraId="3E769C06" w14:textId="7069DD7C" w:rsidR="00591C20" w:rsidRPr="00591C20" w:rsidRDefault="00591C20" w:rsidP="00591C20">
      <w:pPr>
        <w:spacing w:after="0" w:line="240" w:lineRule="auto"/>
        <w:jc w:val="center"/>
        <w:rPr>
          <w:rFonts w:eastAsia="Calibri"/>
          <w:b/>
          <w:sz w:val="96"/>
          <w:szCs w:val="96"/>
        </w:rPr>
      </w:pPr>
      <w:r w:rsidRPr="00591C20">
        <w:rPr>
          <w:rFonts w:eastAsia="Calibri"/>
          <w:b/>
          <w:sz w:val="96"/>
          <w:szCs w:val="96"/>
        </w:rPr>
        <w:t xml:space="preserve">COSHH Awareness Level 2 </w:t>
      </w:r>
    </w:p>
    <w:p w14:paraId="674C5DA1" w14:textId="77777777" w:rsidR="00591C20" w:rsidRPr="00591C20" w:rsidRDefault="00591C20" w:rsidP="00591C20">
      <w:pPr>
        <w:spacing w:after="0" w:line="240" w:lineRule="auto"/>
        <w:jc w:val="center"/>
        <w:rPr>
          <w:rFonts w:eastAsia="Calibri"/>
          <w:b/>
          <w:sz w:val="48"/>
          <w:szCs w:val="48"/>
        </w:rPr>
      </w:pPr>
      <w:r w:rsidRPr="00591C20">
        <w:rPr>
          <w:rFonts w:eastAsia="Calibri"/>
          <w:b/>
          <w:sz w:val="48"/>
          <w:szCs w:val="48"/>
        </w:rPr>
        <w:t>(Virtual Training Course)</w:t>
      </w:r>
    </w:p>
    <w:p w14:paraId="4DA7438D" w14:textId="1B8813EB" w:rsidR="00410799" w:rsidRPr="00410799" w:rsidRDefault="00410799" w:rsidP="00410799">
      <w:pPr>
        <w:spacing w:after="0" w:line="240" w:lineRule="auto"/>
        <w:jc w:val="center"/>
        <w:rPr>
          <w:rFonts w:eastAsia="Calibri"/>
          <w:b/>
        </w:rPr>
      </w:pPr>
    </w:p>
    <w:p w14:paraId="24D7609A" w14:textId="5D2F6F7E" w:rsidR="00410799" w:rsidRPr="00410799" w:rsidRDefault="00410799" w:rsidP="00410799">
      <w:pPr>
        <w:spacing w:after="0" w:line="240" w:lineRule="auto"/>
        <w:jc w:val="center"/>
        <w:rPr>
          <w:rFonts w:eastAsia="Calibri"/>
          <w:b/>
        </w:rPr>
      </w:pPr>
    </w:p>
    <w:p w14:paraId="75A1A864" w14:textId="77777777" w:rsidR="00410799" w:rsidRPr="00410799" w:rsidRDefault="00410799" w:rsidP="00410799">
      <w:pPr>
        <w:spacing w:after="0" w:line="240" w:lineRule="auto"/>
        <w:jc w:val="center"/>
        <w:rPr>
          <w:rFonts w:eastAsia="Calibri"/>
          <w:b/>
        </w:rPr>
      </w:pPr>
    </w:p>
    <w:p w14:paraId="55C60A39" w14:textId="77777777" w:rsidR="00410799" w:rsidRPr="00410799" w:rsidRDefault="00410799" w:rsidP="00410799">
      <w:pPr>
        <w:spacing w:after="0" w:line="240" w:lineRule="auto"/>
        <w:jc w:val="center"/>
        <w:rPr>
          <w:rFonts w:eastAsia="Calibri"/>
          <w:b/>
        </w:rPr>
      </w:pPr>
    </w:p>
    <w:p w14:paraId="2EB5300F" w14:textId="78017521" w:rsidR="00591C20" w:rsidRDefault="00591C20" w:rsidP="00410799">
      <w:pPr>
        <w:spacing w:after="0" w:line="240" w:lineRule="auto"/>
        <w:jc w:val="center"/>
        <w:rPr>
          <w:rFonts w:eastAsia="Calibri"/>
          <w:b/>
        </w:rPr>
      </w:pPr>
    </w:p>
    <w:p w14:paraId="6AF77057" w14:textId="319DB577" w:rsidR="00591C20" w:rsidRDefault="00591C20" w:rsidP="00410799">
      <w:pPr>
        <w:spacing w:after="0" w:line="240" w:lineRule="auto"/>
        <w:jc w:val="center"/>
        <w:rPr>
          <w:rFonts w:eastAsia="Calibri"/>
          <w:b/>
        </w:rPr>
      </w:pPr>
    </w:p>
    <w:p w14:paraId="0A475373" w14:textId="6D59259C" w:rsidR="00591C20" w:rsidRDefault="00591C20" w:rsidP="00410799">
      <w:pPr>
        <w:spacing w:after="0" w:line="240" w:lineRule="auto"/>
        <w:jc w:val="center"/>
        <w:rPr>
          <w:rFonts w:eastAsia="Calibri"/>
          <w:b/>
        </w:rPr>
      </w:pPr>
    </w:p>
    <w:p w14:paraId="1004D2C7" w14:textId="2416CE92" w:rsidR="00591C20" w:rsidRDefault="00591C20" w:rsidP="00410799">
      <w:pPr>
        <w:spacing w:after="0" w:line="240" w:lineRule="auto"/>
        <w:jc w:val="center"/>
        <w:rPr>
          <w:rFonts w:eastAsia="Calibri"/>
          <w:b/>
        </w:rPr>
      </w:pPr>
    </w:p>
    <w:p w14:paraId="19FF8C4F" w14:textId="7BB6814C" w:rsidR="00591C20" w:rsidRDefault="00591C20" w:rsidP="00410799">
      <w:pPr>
        <w:spacing w:after="0" w:line="240" w:lineRule="auto"/>
        <w:jc w:val="center"/>
        <w:rPr>
          <w:rFonts w:eastAsia="Calibri"/>
          <w:b/>
        </w:rPr>
      </w:pPr>
    </w:p>
    <w:p w14:paraId="238B2F35" w14:textId="2D9EBBA1" w:rsidR="00591C20" w:rsidRDefault="00591C20" w:rsidP="00410799">
      <w:pPr>
        <w:spacing w:after="0" w:line="240" w:lineRule="auto"/>
        <w:jc w:val="center"/>
        <w:rPr>
          <w:rFonts w:eastAsia="Calibri"/>
          <w:b/>
        </w:rPr>
      </w:pPr>
    </w:p>
    <w:p w14:paraId="3D90CBE2" w14:textId="76EA6002" w:rsidR="00591C20" w:rsidRDefault="00591C20" w:rsidP="00410799">
      <w:pPr>
        <w:spacing w:after="0" w:line="240" w:lineRule="auto"/>
        <w:jc w:val="center"/>
        <w:rPr>
          <w:rFonts w:eastAsia="Calibri"/>
          <w:b/>
        </w:rPr>
      </w:pPr>
    </w:p>
    <w:p w14:paraId="187234CD" w14:textId="70604A8D" w:rsidR="00591C20" w:rsidRDefault="00591C20" w:rsidP="00410799">
      <w:pPr>
        <w:spacing w:after="0" w:line="240" w:lineRule="auto"/>
        <w:jc w:val="center"/>
        <w:rPr>
          <w:rFonts w:eastAsia="Calibri"/>
          <w:b/>
        </w:rPr>
      </w:pPr>
    </w:p>
    <w:p w14:paraId="3918F843" w14:textId="0DF8F1B1" w:rsidR="00591C20" w:rsidRDefault="00591C20" w:rsidP="00410799">
      <w:pPr>
        <w:spacing w:after="0" w:line="240" w:lineRule="auto"/>
        <w:jc w:val="center"/>
        <w:rPr>
          <w:rFonts w:eastAsia="Calibri"/>
          <w:b/>
        </w:rPr>
      </w:pPr>
    </w:p>
    <w:p w14:paraId="225CD47E" w14:textId="5E509A4C" w:rsidR="00591C20" w:rsidRDefault="00591C20" w:rsidP="00410799">
      <w:pPr>
        <w:spacing w:after="0" w:line="240" w:lineRule="auto"/>
        <w:jc w:val="center"/>
        <w:rPr>
          <w:rFonts w:eastAsia="Calibri"/>
          <w:b/>
        </w:rPr>
      </w:pPr>
    </w:p>
    <w:p w14:paraId="553C3C1C" w14:textId="77777777" w:rsidR="00591C20" w:rsidRPr="00410799" w:rsidRDefault="00591C20" w:rsidP="00410799">
      <w:pPr>
        <w:spacing w:after="0" w:line="240" w:lineRule="auto"/>
        <w:jc w:val="center"/>
        <w:rPr>
          <w:rFonts w:eastAsia="Calibri"/>
          <w:b/>
        </w:rPr>
      </w:pPr>
    </w:p>
    <w:p w14:paraId="3B9BCB8F" w14:textId="77777777" w:rsidR="00410799" w:rsidRPr="00410799" w:rsidRDefault="00410799" w:rsidP="00410799">
      <w:pPr>
        <w:spacing w:after="0" w:line="240" w:lineRule="auto"/>
        <w:jc w:val="center"/>
        <w:rPr>
          <w:rFonts w:eastAsia="Calibri"/>
          <w:b/>
        </w:rPr>
      </w:pPr>
    </w:p>
    <w:p w14:paraId="62DCF9F9" w14:textId="77777777" w:rsidR="00410799" w:rsidRPr="00410799" w:rsidRDefault="00410799" w:rsidP="00410799">
      <w:pPr>
        <w:spacing w:after="0" w:line="240" w:lineRule="auto"/>
        <w:jc w:val="center"/>
        <w:rPr>
          <w:rFonts w:eastAsia="Calibri"/>
          <w:b/>
        </w:rPr>
      </w:pPr>
    </w:p>
    <w:p w14:paraId="526EBB2B" w14:textId="77777777" w:rsidR="00410799" w:rsidRPr="00410799" w:rsidRDefault="00410799" w:rsidP="00410799">
      <w:pPr>
        <w:spacing w:after="0" w:line="240" w:lineRule="auto"/>
        <w:jc w:val="center"/>
        <w:rPr>
          <w:rFonts w:eastAsia="Calibri"/>
          <w:b/>
        </w:rPr>
      </w:pPr>
    </w:p>
    <w:p w14:paraId="7D0F482B" w14:textId="77777777" w:rsidR="00410799" w:rsidRPr="00410799" w:rsidRDefault="00410799" w:rsidP="00410799">
      <w:pPr>
        <w:spacing w:after="0" w:line="240" w:lineRule="auto"/>
        <w:jc w:val="center"/>
        <w:rPr>
          <w:rFonts w:eastAsia="Calibri"/>
          <w:b/>
        </w:rPr>
      </w:pPr>
      <w:r w:rsidRPr="00410799">
        <w:rPr>
          <w:rFonts w:eastAsia="Calibri"/>
          <w:b/>
        </w:rPr>
        <w:t>To discuss any of the content in this Virtual Training Workbook please follow instructions within and details given to you by your Trainer</w:t>
      </w:r>
    </w:p>
    <w:p w14:paraId="05524398" w14:textId="2B3B6354" w:rsidR="00410799" w:rsidRPr="00410799" w:rsidRDefault="00410799" w:rsidP="00410799">
      <w:pPr>
        <w:spacing w:after="0" w:line="240" w:lineRule="auto"/>
        <w:rPr>
          <w:rFonts w:eastAsia="Calibri"/>
          <w:bCs/>
        </w:rPr>
      </w:pPr>
      <w:r w:rsidRPr="00410799">
        <w:rPr>
          <w:rFonts w:eastAsia="Calibri"/>
          <w:b/>
        </w:rPr>
        <w:br w:type="page"/>
      </w:r>
      <w:r w:rsidRPr="00410799">
        <w:rPr>
          <w:rFonts w:eastAsia="Calibri"/>
          <w:bCs/>
        </w:rPr>
        <w:lastRenderedPageBreak/>
        <w:t>Dear Learner,</w:t>
      </w:r>
    </w:p>
    <w:p w14:paraId="3FF7C4E2" w14:textId="77777777" w:rsidR="00410799" w:rsidRPr="00410799" w:rsidRDefault="00410799" w:rsidP="00410799">
      <w:pPr>
        <w:spacing w:after="0" w:line="240" w:lineRule="auto"/>
        <w:rPr>
          <w:rFonts w:eastAsia="Calibri"/>
          <w:bCs/>
        </w:rPr>
      </w:pPr>
    </w:p>
    <w:p w14:paraId="1F48E174" w14:textId="1A4FA5EB" w:rsidR="00410799" w:rsidRPr="00410799" w:rsidRDefault="00410799" w:rsidP="00410799">
      <w:pPr>
        <w:spacing w:after="0" w:line="240" w:lineRule="auto"/>
        <w:rPr>
          <w:rFonts w:eastAsia="Calibri"/>
          <w:bCs/>
        </w:rPr>
      </w:pPr>
      <w:r w:rsidRPr="00410799">
        <w:rPr>
          <w:rFonts w:eastAsia="Calibri"/>
          <w:bCs/>
        </w:rPr>
        <w:t xml:space="preserve">Welcome to your HTN Training Resource on </w:t>
      </w:r>
      <w:r>
        <w:rPr>
          <w:rFonts w:eastAsia="Calibri"/>
          <w:bCs/>
        </w:rPr>
        <w:t>COSHH</w:t>
      </w:r>
      <w:r w:rsidRPr="00410799">
        <w:rPr>
          <w:rFonts w:eastAsia="Calibri"/>
          <w:bCs/>
        </w:rPr>
        <w:t xml:space="preserve"> Awareness that has been designed at Level 2.</w:t>
      </w:r>
    </w:p>
    <w:p w14:paraId="49FDE054" w14:textId="77777777" w:rsidR="00410799" w:rsidRPr="00410799" w:rsidRDefault="00410799" w:rsidP="00410799">
      <w:pPr>
        <w:spacing w:after="0" w:line="240" w:lineRule="auto"/>
        <w:rPr>
          <w:rFonts w:eastAsia="Calibri"/>
          <w:bCs/>
        </w:rPr>
      </w:pPr>
    </w:p>
    <w:p w14:paraId="2B93D168" w14:textId="77777777" w:rsidR="00410799" w:rsidRPr="00410799" w:rsidRDefault="00410799" w:rsidP="00410799">
      <w:pPr>
        <w:spacing w:after="0" w:line="240" w:lineRule="auto"/>
        <w:rPr>
          <w:rFonts w:eastAsia="Calibri"/>
          <w:bCs/>
        </w:rPr>
      </w:pPr>
      <w:r w:rsidRPr="00410799">
        <w:rPr>
          <w:rFonts w:eastAsia="Calibri"/>
          <w:bCs/>
        </w:rPr>
        <w:t>As I have explained in your introduction letter you will have the support of myself, a registered trainer with the Healthcare Trainer Network Ltd, should you get stuck on any aspect of your learning – just use the details I have provided to contact me.</w:t>
      </w:r>
    </w:p>
    <w:p w14:paraId="60D542EB" w14:textId="77777777" w:rsidR="00410799" w:rsidRPr="00410799" w:rsidRDefault="00410799" w:rsidP="00410799">
      <w:pPr>
        <w:spacing w:after="0" w:line="240" w:lineRule="auto"/>
        <w:rPr>
          <w:rFonts w:eastAsia="Calibri"/>
          <w:bCs/>
        </w:rPr>
      </w:pPr>
    </w:p>
    <w:p w14:paraId="625BAD47" w14:textId="77777777" w:rsidR="00410799" w:rsidRDefault="00410799" w:rsidP="00410799">
      <w:pPr>
        <w:spacing w:after="0" w:line="240" w:lineRule="auto"/>
        <w:rPr>
          <w:rFonts w:eastAsia="Calibri"/>
          <w:bCs/>
        </w:rPr>
      </w:pPr>
      <w:r w:rsidRPr="00410799">
        <w:rPr>
          <w:rFonts w:eastAsia="Calibri"/>
          <w:bCs/>
        </w:rPr>
        <w:t>This train</w:t>
      </w:r>
      <w:r>
        <w:rPr>
          <w:rFonts w:eastAsia="Calibri"/>
          <w:bCs/>
        </w:rPr>
        <w:t>ing</w:t>
      </w:r>
      <w:r w:rsidRPr="00410799">
        <w:rPr>
          <w:rFonts w:eastAsia="Calibri"/>
          <w:bCs/>
        </w:rPr>
        <w:t xml:space="preserve"> </w:t>
      </w:r>
      <w:r>
        <w:rPr>
          <w:rFonts w:eastAsia="Calibri"/>
          <w:bCs/>
        </w:rPr>
        <w:t>resource</w:t>
      </w:r>
      <w:r w:rsidRPr="00410799">
        <w:rPr>
          <w:rFonts w:eastAsia="Calibri"/>
          <w:bCs/>
        </w:rPr>
        <w:t xml:space="preserve"> is based on the compliance requirements placed on </w:t>
      </w:r>
      <w:r>
        <w:rPr>
          <w:rFonts w:eastAsia="Calibri"/>
          <w:bCs/>
        </w:rPr>
        <w:t>organisations</w:t>
      </w:r>
      <w:r w:rsidRPr="00410799">
        <w:rPr>
          <w:rFonts w:eastAsia="Calibri"/>
          <w:bCs/>
        </w:rPr>
        <w:t xml:space="preserve"> by the Health &amp; Safety at Work (Etc.) Act of 1974; the COSHH Regulations; and requirements placed on employers by industry standards.</w:t>
      </w:r>
    </w:p>
    <w:p w14:paraId="62E6D20B" w14:textId="48E70946" w:rsidR="00410799" w:rsidRPr="00410799" w:rsidRDefault="00410799" w:rsidP="00410799">
      <w:pPr>
        <w:spacing w:after="0" w:line="240" w:lineRule="auto"/>
        <w:rPr>
          <w:rFonts w:eastAsia="Calibri"/>
          <w:bCs/>
        </w:rPr>
      </w:pPr>
      <w:r w:rsidRPr="00410799">
        <w:rPr>
          <w:rFonts w:eastAsia="Calibri"/>
          <w:bCs/>
        </w:rPr>
        <w:t>.</w:t>
      </w:r>
    </w:p>
    <w:p w14:paraId="4C14D4D9" w14:textId="1329A736" w:rsidR="00410799" w:rsidRDefault="00410799" w:rsidP="00410799">
      <w:pPr>
        <w:spacing w:after="0" w:line="240" w:lineRule="auto"/>
        <w:rPr>
          <w:rFonts w:eastAsia="Calibri"/>
          <w:bCs/>
        </w:rPr>
      </w:pPr>
      <w:r w:rsidRPr="00410799">
        <w:rPr>
          <w:rFonts w:eastAsia="Calibri"/>
          <w:bCs/>
        </w:rPr>
        <w:t xml:space="preserve">Apart from ensuring compliance with the above, the </w:t>
      </w:r>
      <w:r>
        <w:rPr>
          <w:rFonts w:eastAsia="Calibri"/>
          <w:bCs/>
        </w:rPr>
        <w:t>training resource</w:t>
      </w:r>
      <w:r w:rsidRPr="00410799">
        <w:rPr>
          <w:rFonts w:eastAsia="Calibri"/>
          <w:bCs/>
        </w:rPr>
        <w:t xml:space="preserve"> is useful in assisting QCF Diploma candidates with the various elements of their learning.</w:t>
      </w:r>
    </w:p>
    <w:p w14:paraId="40006DA0" w14:textId="77777777" w:rsidR="00410799" w:rsidRPr="00410799" w:rsidRDefault="00410799" w:rsidP="00410799">
      <w:pPr>
        <w:spacing w:after="0" w:line="240" w:lineRule="auto"/>
        <w:rPr>
          <w:rFonts w:eastAsia="Calibri"/>
          <w:bCs/>
        </w:rPr>
      </w:pPr>
    </w:p>
    <w:p w14:paraId="64C9B56E" w14:textId="49416C73" w:rsidR="00410799" w:rsidRPr="00410799" w:rsidRDefault="00410799" w:rsidP="00410799">
      <w:pPr>
        <w:spacing w:after="0" w:line="240" w:lineRule="auto"/>
        <w:rPr>
          <w:rFonts w:eastAsia="Calibri"/>
          <w:bCs/>
        </w:rPr>
      </w:pPr>
      <w:r w:rsidRPr="00410799">
        <w:rPr>
          <w:rFonts w:eastAsia="Calibri"/>
          <w:bCs/>
        </w:rPr>
        <w:t>Your learning objectives are that at the end of training you will:</w:t>
      </w:r>
    </w:p>
    <w:p w14:paraId="29423778" w14:textId="77777777" w:rsidR="00410799" w:rsidRPr="00410799" w:rsidRDefault="00410799" w:rsidP="00410799">
      <w:pPr>
        <w:spacing w:after="0" w:line="240" w:lineRule="auto"/>
        <w:rPr>
          <w:rFonts w:eastAsia="Calibri"/>
          <w:bCs/>
        </w:rPr>
      </w:pPr>
    </w:p>
    <w:p w14:paraId="00D470AF" w14:textId="455B826D" w:rsidR="00410799" w:rsidRPr="00410799" w:rsidRDefault="00410799" w:rsidP="00410799">
      <w:pPr>
        <w:numPr>
          <w:ilvl w:val="0"/>
          <w:numId w:val="1"/>
        </w:numPr>
        <w:spacing w:after="0" w:line="240" w:lineRule="auto"/>
        <w:contextualSpacing/>
        <w:rPr>
          <w:rFonts w:eastAsia="Calibri"/>
          <w:bCs/>
        </w:rPr>
      </w:pPr>
      <w:r w:rsidRPr="00410799">
        <w:rPr>
          <w:rFonts w:eastAsia="Calibri"/>
          <w:bCs/>
        </w:rPr>
        <w:t>Understand legal obligations regarding chemicals and substances</w:t>
      </w:r>
    </w:p>
    <w:p w14:paraId="70F395DB" w14:textId="7FBB8945" w:rsidR="00410799" w:rsidRDefault="00410799" w:rsidP="00410799">
      <w:pPr>
        <w:numPr>
          <w:ilvl w:val="0"/>
          <w:numId w:val="1"/>
        </w:numPr>
        <w:spacing w:after="0" w:line="240" w:lineRule="auto"/>
        <w:contextualSpacing/>
        <w:rPr>
          <w:rFonts w:eastAsia="Calibri"/>
          <w:bCs/>
        </w:rPr>
      </w:pPr>
      <w:r w:rsidRPr="00410799">
        <w:rPr>
          <w:rFonts w:eastAsia="Calibri"/>
          <w:bCs/>
        </w:rPr>
        <w:t>State consequences of poor chemicals and substances controls</w:t>
      </w:r>
    </w:p>
    <w:p w14:paraId="588E208A" w14:textId="676EA404" w:rsidR="00281F53" w:rsidRDefault="00281F53" w:rsidP="00410799">
      <w:pPr>
        <w:numPr>
          <w:ilvl w:val="0"/>
          <w:numId w:val="1"/>
        </w:numPr>
        <w:spacing w:after="0" w:line="240" w:lineRule="auto"/>
        <w:contextualSpacing/>
        <w:rPr>
          <w:rFonts w:eastAsia="Calibri"/>
          <w:bCs/>
        </w:rPr>
      </w:pPr>
      <w:r>
        <w:rPr>
          <w:rFonts w:eastAsia="Calibri"/>
          <w:bCs/>
        </w:rPr>
        <w:t>Understand how the body can become contaminated</w:t>
      </w:r>
    </w:p>
    <w:p w14:paraId="1A970CFD" w14:textId="69811C42" w:rsidR="00A636FB" w:rsidRPr="00410799" w:rsidRDefault="00A636FB" w:rsidP="00410799">
      <w:pPr>
        <w:numPr>
          <w:ilvl w:val="0"/>
          <w:numId w:val="1"/>
        </w:numPr>
        <w:spacing w:after="0" w:line="240" w:lineRule="auto"/>
        <w:contextualSpacing/>
        <w:rPr>
          <w:rFonts w:eastAsia="Calibri"/>
          <w:bCs/>
        </w:rPr>
      </w:pPr>
      <w:r>
        <w:rPr>
          <w:rFonts w:eastAsia="Calibri"/>
          <w:bCs/>
        </w:rPr>
        <w:t>Understand the p</w:t>
      </w:r>
      <w:r w:rsidRPr="00A636FB">
        <w:rPr>
          <w:rFonts w:eastAsia="Calibri"/>
          <w:bCs/>
        </w:rPr>
        <w:t>rinciples of safe use of chemicals and substances</w:t>
      </w:r>
    </w:p>
    <w:p w14:paraId="4BC8D9D0" w14:textId="487F424B" w:rsidR="00410799" w:rsidRPr="00410799" w:rsidRDefault="00410799" w:rsidP="00410799">
      <w:pPr>
        <w:numPr>
          <w:ilvl w:val="0"/>
          <w:numId w:val="1"/>
        </w:numPr>
        <w:spacing w:after="0" w:line="240" w:lineRule="auto"/>
        <w:contextualSpacing/>
        <w:rPr>
          <w:rFonts w:eastAsia="Calibri"/>
          <w:bCs/>
        </w:rPr>
      </w:pPr>
      <w:r w:rsidRPr="00410799">
        <w:rPr>
          <w:rFonts w:eastAsia="Calibri"/>
          <w:bCs/>
        </w:rPr>
        <w:t>Work safely with chemicals and substances within their working environment</w:t>
      </w:r>
    </w:p>
    <w:p w14:paraId="3A38A911" w14:textId="413305FD" w:rsidR="00410799" w:rsidRPr="00410799" w:rsidRDefault="00410799" w:rsidP="00410799">
      <w:pPr>
        <w:numPr>
          <w:ilvl w:val="0"/>
          <w:numId w:val="1"/>
        </w:numPr>
        <w:spacing w:after="0" w:line="240" w:lineRule="auto"/>
        <w:contextualSpacing/>
        <w:rPr>
          <w:rFonts w:eastAsia="Calibri"/>
          <w:bCs/>
        </w:rPr>
      </w:pPr>
      <w:r>
        <w:rPr>
          <w:rFonts w:eastAsia="Calibri"/>
          <w:bCs/>
        </w:rPr>
        <w:t>Have discussed COSHH</w:t>
      </w:r>
      <w:r w:rsidRPr="00410799">
        <w:rPr>
          <w:rFonts w:eastAsia="Calibri"/>
          <w:bCs/>
        </w:rPr>
        <w:t xml:space="preserve"> measures in </w:t>
      </w:r>
      <w:r>
        <w:rPr>
          <w:rFonts w:eastAsia="Calibri"/>
          <w:bCs/>
        </w:rPr>
        <w:t xml:space="preserve">place at </w:t>
      </w:r>
      <w:r w:rsidRPr="00410799">
        <w:rPr>
          <w:rFonts w:eastAsia="Calibri"/>
          <w:bCs/>
        </w:rPr>
        <w:t>the workplace.</w:t>
      </w:r>
    </w:p>
    <w:p w14:paraId="2ABAB61D" w14:textId="77777777" w:rsidR="00410799" w:rsidRPr="00410799" w:rsidRDefault="00410799" w:rsidP="00410799">
      <w:pPr>
        <w:spacing w:after="0" w:line="240" w:lineRule="auto"/>
        <w:rPr>
          <w:rFonts w:eastAsia="Calibri"/>
          <w:bCs/>
        </w:rPr>
      </w:pPr>
    </w:p>
    <w:p w14:paraId="57E92E35" w14:textId="167B21A2" w:rsidR="00410799" w:rsidRPr="00410799" w:rsidRDefault="00410799" w:rsidP="00410799">
      <w:pPr>
        <w:spacing w:after="0" w:line="240" w:lineRule="auto"/>
        <w:rPr>
          <w:rFonts w:eastAsia="Calibri"/>
          <w:bCs/>
        </w:rPr>
      </w:pPr>
      <w:r w:rsidRPr="00410799">
        <w:rPr>
          <w:rFonts w:eastAsia="Calibri"/>
          <w:bCs/>
        </w:rPr>
        <w:t>At each stage of your learning there are questions that are designed to ensure you stay on track.</w:t>
      </w:r>
    </w:p>
    <w:p w14:paraId="279E7F85" w14:textId="77777777" w:rsidR="00410799" w:rsidRPr="00410799" w:rsidRDefault="00410799" w:rsidP="00410799">
      <w:pPr>
        <w:spacing w:after="0" w:line="240" w:lineRule="auto"/>
        <w:rPr>
          <w:rFonts w:eastAsia="Calibri"/>
          <w:bCs/>
        </w:rPr>
      </w:pPr>
    </w:p>
    <w:p w14:paraId="068EEA1C" w14:textId="77777777" w:rsidR="00410799" w:rsidRPr="00410799" w:rsidRDefault="00410799" w:rsidP="00410799">
      <w:pPr>
        <w:spacing w:after="0" w:line="240" w:lineRule="auto"/>
        <w:rPr>
          <w:rFonts w:eastAsia="Calibri"/>
          <w:bCs/>
        </w:rPr>
      </w:pPr>
      <w:r w:rsidRPr="00410799">
        <w:rPr>
          <w:rFonts w:eastAsia="Calibri"/>
          <w:bCs/>
        </w:rPr>
        <w:t>When you have completed the course question paper, please ask your manager / coordinator to scan it and send it to me via email for assessment. The hard copy of the paper will be kept on your training records.</w:t>
      </w:r>
    </w:p>
    <w:p w14:paraId="33B7F104" w14:textId="77777777" w:rsidR="00410799" w:rsidRPr="00410799" w:rsidRDefault="00410799" w:rsidP="00410799">
      <w:pPr>
        <w:spacing w:after="0" w:line="240" w:lineRule="auto"/>
        <w:rPr>
          <w:rFonts w:eastAsia="Calibri"/>
          <w:bCs/>
        </w:rPr>
      </w:pPr>
    </w:p>
    <w:p w14:paraId="32A5ECD0" w14:textId="73450E6A" w:rsidR="00410799" w:rsidRPr="00410799" w:rsidRDefault="00410799" w:rsidP="00410799">
      <w:pPr>
        <w:spacing w:after="0" w:line="240" w:lineRule="auto"/>
        <w:rPr>
          <w:rFonts w:eastAsia="Calibri"/>
          <w:bCs/>
        </w:rPr>
      </w:pPr>
      <w:r w:rsidRPr="00410799">
        <w:rPr>
          <w:rFonts w:eastAsia="Calibri"/>
          <w:bCs/>
        </w:rPr>
        <w:t xml:space="preserve">We will make a start now by looking at </w:t>
      </w:r>
      <w:r>
        <w:rPr>
          <w:rFonts w:eastAsia="Calibri"/>
          <w:bCs/>
        </w:rPr>
        <w:t>the legal aspects</w:t>
      </w:r>
      <w:r w:rsidRPr="00410799">
        <w:rPr>
          <w:rFonts w:eastAsia="Calibri"/>
          <w:bCs/>
        </w:rPr>
        <w:t xml:space="preserve"> in relation to </w:t>
      </w:r>
      <w:r w:rsidR="008E53D8">
        <w:rPr>
          <w:rFonts w:eastAsia="Calibri"/>
          <w:bCs/>
        </w:rPr>
        <w:t>COSHH</w:t>
      </w:r>
      <w:r w:rsidRPr="00410799">
        <w:rPr>
          <w:rFonts w:eastAsia="Calibri"/>
          <w:bCs/>
        </w:rPr>
        <w:t>.</w:t>
      </w:r>
    </w:p>
    <w:p w14:paraId="227AB08B" w14:textId="77777777" w:rsidR="00410799" w:rsidRPr="00410799" w:rsidRDefault="00410799" w:rsidP="00410799">
      <w:pPr>
        <w:spacing w:after="0" w:line="240" w:lineRule="auto"/>
        <w:rPr>
          <w:rFonts w:eastAsia="Calibri"/>
          <w:b/>
        </w:rPr>
      </w:pPr>
    </w:p>
    <w:p w14:paraId="57D39B30" w14:textId="77777777" w:rsidR="00410799" w:rsidRPr="00410799" w:rsidRDefault="00410799" w:rsidP="00410799">
      <w:pPr>
        <w:spacing w:after="0" w:line="240" w:lineRule="auto"/>
        <w:rPr>
          <w:rFonts w:eastAsia="Calibri"/>
          <w:b/>
        </w:rPr>
      </w:pPr>
    </w:p>
    <w:p w14:paraId="6BF56058" w14:textId="77777777" w:rsidR="00410799" w:rsidRPr="00410799" w:rsidRDefault="00410799" w:rsidP="00410799">
      <w:pPr>
        <w:spacing w:after="0" w:line="240" w:lineRule="auto"/>
        <w:rPr>
          <w:rFonts w:eastAsia="Calibri"/>
          <w:b/>
        </w:rPr>
      </w:pPr>
    </w:p>
    <w:p w14:paraId="3F7DFCFD" w14:textId="20878DB0" w:rsidR="00410799" w:rsidRPr="00410799" w:rsidRDefault="00410799" w:rsidP="00410799">
      <w:pPr>
        <w:spacing w:after="0" w:line="240" w:lineRule="auto"/>
        <w:rPr>
          <w:rFonts w:eastAsia="Calibri"/>
          <w:b/>
        </w:rPr>
      </w:pPr>
      <w:r w:rsidRPr="00410799">
        <w:rPr>
          <w:rFonts w:eastAsia="Calibri"/>
          <w:b/>
        </w:rPr>
        <w:br w:type="page"/>
      </w:r>
    </w:p>
    <w:bookmarkEnd w:id="0"/>
    <w:p w14:paraId="4BA0AE33" w14:textId="1018B323" w:rsidR="005F6F1B" w:rsidRPr="005F6F1B" w:rsidRDefault="005F6F1B" w:rsidP="005F6F1B">
      <w:pPr>
        <w:spacing w:after="0" w:line="240" w:lineRule="auto"/>
        <w:rPr>
          <w:rFonts w:eastAsia="Calibri"/>
          <w:b/>
          <w:sz w:val="28"/>
          <w:szCs w:val="28"/>
        </w:rPr>
      </w:pPr>
      <w:r w:rsidRPr="005F6F1B">
        <w:rPr>
          <w:rFonts w:eastAsia="Calibri"/>
          <w:b/>
          <w:sz w:val="28"/>
          <w:szCs w:val="28"/>
        </w:rPr>
        <w:lastRenderedPageBreak/>
        <w:t xml:space="preserve">What does COSHH stand for?    </w:t>
      </w:r>
    </w:p>
    <w:p w14:paraId="6E47AA66" w14:textId="77777777" w:rsidR="005F6F1B" w:rsidRPr="005F6F1B" w:rsidRDefault="005F6F1B" w:rsidP="005F6F1B">
      <w:pPr>
        <w:spacing w:after="0" w:line="240" w:lineRule="auto"/>
        <w:rPr>
          <w:rFonts w:eastAsia="Calibri"/>
          <w:bCs/>
          <w:sz w:val="28"/>
          <w:szCs w:val="28"/>
        </w:rPr>
      </w:pPr>
    </w:p>
    <w:p w14:paraId="21C5F685" w14:textId="5C55614B" w:rsidR="00B17C0E" w:rsidRDefault="005F6F1B" w:rsidP="005F6F1B">
      <w:pPr>
        <w:rPr>
          <w:sz w:val="28"/>
          <w:szCs w:val="28"/>
        </w:rPr>
      </w:pPr>
      <w:r w:rsidRPr="005F6F1B">
        <w:rPr>
          <w:sz w:val="28"/>
          <w:szCs w:val="28"/>
        </w:rPr>
        <w:t>COSHH stand for the "Control of Substances Hazardous to Health"</w:t>
      </w:r>
    </w:p>
    <w:p w14:paraId="0EB8CE76" w14:textId="77777777" w:rsidR="00641A8B" w:rsidRDefault="00641A8B" w:rsidP="00641A8B">
      <w:pPr>
        <w:rPr>
          <w:b/>
          <w:bCs/>
          <w:sz w:val="28"/>
          <w:szCs w:val="28"/>
        </w:rPr>
      </w:pPr>
    </w:p>
    <w:p w14:paraId="742BF71C" w14:textId="28807DE9" w:rsidR="00641A8B" w:rsidRPr="00641A8B" w:rsidRDefault="00641A8B" w:rsidP="00641A8B">
      <w:pPr>
        <w:rPr>
          <w:sz w:val="28"/>
          <w:szCs w:val="28"/>
        </w:rPr>
      </w:pPr>
      <w:r w:rsidRPr="00641A8B">
        <w:rPr>
          <w:b/>
          <w:bCs/>
          <w:sz w:val="28"/>
          <w:szCs w:val="28"/>
        </w:rPr>
        <w:t>What does this include</w:t>
      </w:r>
      <w:r>
        <w:rPr>
          <w:b/>
          <w:bCs/>
          <w:sz w:val="28"/>
          <w:szCs w:val="28"/>
        </w:rPr>
        <w:t>?</w:t>
      </w:r>
    </w:p>
    <w:p w14:paraId="6F5933A4" w14:textId="65BF095B" w:rsidR="00641A8B" w:rsidRPr="00641A8B" w:rsidRDefault="00641A8B" w:rsidP="00641A8B">
      <w:pPr>
        <w:spacing w:after="0"/>
        <w:rPr>
          <w:sz w:val="28"/>
          <w:szCs w:val="28"/>
        </w:rPr>
      </w:pPr>
      <w:r w:rsidRPr="00641A8B">
        <w:rPr>
          <w:sz w:val="28"/>
          <w:szCs w:val="28"/>
        </w:rPr>
        <w:t>A wide variety of items including dust &amp; fumes, metal work fluids,</w:t>
      </w:r>
    </w:p>
    <w:p w14:paraId="5EE62CC0" w14:textId="4B6F7A08" w:rsidR="00641A8B" w:rsidRPr="00641A8B" w:rsidRDefault="00641A8B" w:rsidP="00641A8B">
      <w:pPr>
        <w:spacing w:after="0"/>
        <w:rPr>
          <w:sz w:val="28"/>
          <w:szCs w:val="28"/>
        </w:rPr>
      </w:pPr>
      <w:r w:rsidRPr="00641A8B">
        <w:rPr>
          <w:sz w:val="28"/>
          <w:szCs w:val="28"/>
        </w:rPr>
        <w:t xml:space="preserve">flowers &amp; bulbs, cleaning fluids, </w:t>
      </w:r>
      <w:proofErr w:type="gramStart"/>
      <w:r w:rsidRPr="00641A8B">
        <w:rPr>
          <w:sz w:val="28"/>
          <w:szCs w:val="28"/>
        </w:rPr>
        <w:t>oils</w:t>
      </w:r>
      <w:proofErr w:type="gramEnd"/>
      <w:r w:rsidRPr="00641A8B">
        <w:rPr>
          <w:sz w:val="28"/>
          <w:szCs w:val="28"/>
        </w:rPr>
        <w:t xml:space="preserve"> and cement.</w:t>
      </w:r>
    </w:p>
    <w:p w14:paraId="4FBE08B1" w14:textId="77777777" w:rsidR="005F6F1B" w:rsidRDefault="005F6F1B" w:rsidP="005F6F1B">
      <w:pPr>
        <w:rPr>
          <w:sz w:val="28"/>
          <w:szCs w:val="28"/>
        </w:rPr>
      </w:pPr>
    </w:p>
    <w:p w14:paraId="2F385036" w14:textId="73A9151E" w:rsidR="005F6F1B" w:rsidRPr="00641A8B" w:rsidRDefault="005F6F1B" w:rsidP="005F6F1B">
      <w:pPr>
        <w:rPr>
          <w:b/>
          <w:bCs/>
          <w:sz w:val="28"/>
          <w:szCs w:val="28"/>
        </w:rPr>
      </w:pPr>
      <w:r w:rsidRPr="00641A8B">
        <w:rPr>
          <w:b/>
          <w:bCs/>
          <w:sz w:val="28"/>
          <w:szCs w:val="28"/>
        </w:rPr>
        <w:t>The Health &amp; Safety Executive have identified some myths and realities associated with COSHH</w:t>
      </w:r>
      <w:r w:rsidR="00641A8B" w:rsidRPr="00641A8B">
        <w:rPr>
          <w:b/>
          <w:bCs/>
          <w:sz w:val="28"/>
          <w:szCs w:val="28"/>
        </w:rPr>
        <w:t>.</w:t>
      </w:r>
    </w:p>
    <w:p w14:paraId="17ADE293" w14:textId="77777777" w:rsidR="005F6F1B" w:rsidRPr="005F6F1B" w:rsidRDefault="005F6F1B" w:rsidP="005F6F1B">
      <w:pPr>
        <w:rPr>
          <w:sz w:val="28"/>
          <w:szCs w:val="28"/>
        </w:rPr>
      </w:pPr>
      <w:r w:rsidRPr="005F6F1B">
        <w:rPr>
          <w:sz w:val="28"/>
          <w:szCs w:val="28"/>
        </w:rPr>
        <w:t>MYTH - Of course it is safe - we’ve always done it that way.</w:t>
      </w:r>
    </w:p>
    <w:p w14:paraId="04D9EF42" w14:textId="77777777" w:rsidR="005F6F1B" w:rsidRPr="005F6F1B" w:rsidRDefault="005F6F1B" w:rsidP="005F6F1B">
      <w:pPr>
        <w:rPr>
          <w:sz w:val="28"/>
          <w:szCs w:val="28"/>
        </w:rPr>
      </w:pPr>
      <w:r w:rsidRPr="005F6F1B">
        <w:rPr>
          <w:sz w:val="28"/>
          <w:szCs w:val="28"/>
        </w:rPr>
        <w:t>REALITY - Some diseases take years to develop. If exposure is high because the task has always been done that way, maybe it is time to change.</w:t>
      </w:r>
    </w:p>
    <w:p w14:paraId="37BC5FE3" w14:textId="77777777" w:rsidR="005F6F1B" w:rsidRPr="005F6F1B" w:rsidRDefault="005F6F1B" w:rsidP="005F6F1B">
      <w:pPr>
        <w:rPr>
          <w:sz w:val="28"/>
          <w:szCs w:val="28"/>
        </w:rPr>
      </w:pPr>
      <w:r w:rsidRPr="005F6F1B">
        <w:rPr>
          <w:sz w:val="28"/>
          <w:szCs w:val="28"/>
        </w:rPr>
        <w:t>MYTH - It’s natural so it can’t be harmful.</w:t>
      </w:r>
    </w:p>
    <w:p w14:paraId="50B7680C" w14:textId="07C8D461" w:rsidR="005F6F1B" w:rsidRPr="005F6F1B" w:rsidRDefault="005F6F1B" w:rsidP="005F6F1B">
      <w:pPr>
        <w:rPr>
          <w:sz w:val="28"/>
          <w:szCs w:val="28"/>
        </w:rPr>
      </w:pPr>
      <w:r w:rsidRPr="005F6F1B">
        <w:rPr>
          <w:sz w:val="28"/>
          <w:szCs w:val="28"/>
        </w:rPr>
        <w:t xml:space="preserve">REALITY - Natural materials can be harmful. For </w:t>
      </w:r>
      <w:r w:rsidR="00641A8B" w:rsidRPr="005F6F1B">
        <w:rPr>
          <w:sz w:val="28"/>
          <w:szCs w:val="28"/>
        </w:rPr>
        <w:t>example,</w:t>
      </w:r>
      <w:r w:rsidRPr="005F6F1B">
        <w:rPr>
          <w:sz w:val="28"/>
          <w:szCs w:val="28"/>
        </w:rPr>
        <w:t xml:space="preserve"> henna</w:t>
      </w:r>
      <w:r w:rsidR="00641A8B">
        <w:rPr>
          <w:sz w:val="28"/>
          <w:szCs w:val="28"/>
        </w:rPr>
        <w:t xml:space="preserve"> (hair dye)</w:t>
      </w:r>
      <w:r w:rsidRPr="005F6F1B">
        <w:rPr>
          <w:sz w:val="28"/>
          <w:szCs w:val="28"/>
        </w:rPr>
        <w:t xml:space="preserve"> can cause dermatitis and asthma, stone and concrete dust can cause lung disease such as silicosis, and citrus oils can cause skin problems.</w:t>
      </w:r>
    </w:p>
    <w:p w14:paraId="271F735F" w14:textId="77777777" w:rsidR="005F6F1B" w:rsidRPr="005F6F1B" w:rsidRDefault="005F6F1B" w:rsidP="005F6F1B">
      <w:pPr>
        <w:rPr>
          <w:sz w:val="28"/>
          <w:szCs w:val="28"/>
        </w:rPr>
      </w:pPr>
      <w:r w:rsidRPr="005F6F1B">
        <w:rPr>
          <w:sz w:val="28"/>
          <w:szCs w:val="28"/>
        </w:rPr>
        <w:t>MYTH - I don’t work with harmful substances.</w:t>
      </w:r>
    </w:p>
    <w:p w14:paraId="7C99C346" w14:textId="77777777" w:rsidR="005F6F1B" w:rsidRPr="005F6F1B" w:rsidRDefault="005F6F1B" w:rsidP="005F6F1B">
      <w:pPr>
        <w:rPr>
          <w:sz w:val="28"/>
          <w:szCs w:val="28"/>
        </w:rPr>
      </w:pPr>
      <w:r w:rsidRPr="005F6F1B">
        <w:rPr>
          <w:sz w:val="28"/>
          <w:szCs w:val="28"/>
        </w:rPr>
        <w:t>REALITY - Most businesses work with substances that are hazardous to health – even something as simple as flour can act as a substance that is hazardous to health.</w:t>
      </w:r>
    </w:p>
    <w:p w14:paraId="31E54460" w14:textId="77777777" w:rsidR="005F6F1B" w:rsidRPr="005F6F1B" w:rsidRDefault="005F6F1B" w:rsidP="005F6F1B">
      <w:pPr>
        <w:rPr>
          <w:sz w:val="28"/>
          <w:szCs w:val="28"/>
        </w:rPr>
      </w:pPr>
      <w:r w:rsidRPr="005F6F1B">
        <w:rPr>
          <w:sz w:val="28"/>
          <w:szCs w:val="28"/>
        </w:rPr>
        <w:t>MYTH - What do you expect it’s a dirty job?</w:t>
      </w:r>
    </w:p>
    <w:p w14:paraId="437CD8BD" w14:textId="77777777" w:rsidR="005F6F1B" w:rsidRPr="005F6F1B" w:rsidRDefault="005F6F1B" w:rsidP="005F6F1B">
      <w:pPr>
        <w:rPr>
          <w:sz w:val="28"/>
          <w:szCs w:val="28"/>
        </w:rPr>
      </w:pPr>
      <w:r w:rsidRPr="005F6F1B">
        <w:rPr>
          <w:sz w:val="28"/>
          <w:szCs w:val="28"/>
        </w:rPr>
        <w:t>REALITY - Why does your job have to be dirty? Think about changing the way you work to produce cleaner processes.</w:t>
      </w:r>
    </w:p>
    <w:p w14:paraId="2793978A" w14:textId="77777777" w:rsidR="005F6F1B" w:rsidRPr="005F6F1B" w:rsidRDefault="005F6F1B" w:rsidP="005F6F1B">
      <w:pPr>
        <w:rPr>
          <w:sz w:val="28"/>
          <w:szCs w:val="28"/>
        </w:rPr>
      </w:pPr>
      <w:r w:rsidRPr="005F6F1B">
        <w:rPr>
          <w:sz w:val="28"/>
          <w:szCs w:val="28"/>
        </w:rPr>
        <w:t>MYTH - They wouldn’t sell it to us if it was not safe.</w:t>
      </w:r>
    </w:p>
    <w:p w14:paraId="64294A8B" w14:textId="77777777" w:rsidR="005F6F1B" w:rsidRPr="005F6F1B" w:rsidRDefault="005F6F1B" w:rsidP="005F6F1B">
      <w:pPr>
        <w:rPr>
          <w:sz w:val="28"/>
          <w:szCs w:val="28"/>
        </w:rPr>
      </w:pPr>
      <w:r w:rsidRPr="005F6F1B">
        <w:rPr>
          <w:sz w:val="28"/>
          <w:szCs w:val="28"/>
        </w:rPr>
        <w:t>REALITY - Just because something is available does not mean it is safe – you can buy cyanide for industrial use.</w:t>
      </w:r>
    </w:p>
    <w:p w14:paraId="1F1DA64B" w14:textId="77777777" w:rsidR="005F6F1B" w:rsidRPr="005F6F1B" w:rsidRDefault="005F6F1B" w:rsidP="005F6F1B">
      <w:pPr>
        <w:rPr>
          <w:sz w:val="28"/>
          <w:szCs w:val="28"/>
        </w:rPr>
      </w:pPr>
      <w:r w:rsidRPr="005F6F1B">
        <w:rPr>
          <w:sz w:val="28"/>
          <w:szCs w:val="28"/>
        </w:rPr>
        <w:t>MYTH - I’ve given them all masks – problem solved.</w:t>
      </w:r>
    </w:p>
    <w:p w14:paraId="5282682A" w14:textId="4F813F05" w:rsidR="005F6F1B" w:rsidRPr="005F6F1B" w:rsidRDefault="005F6F1B" w:rsidP="005F6F1B">
      <w:pPr>
        <w:rPr>
          <w:sz w:val="28"/>
          <w:szCs w:val="28"/>
        </w:rPr>
      </w:pPr>
      <w:r w:rsidRPr="005F6F1B">
        <w:rPr>
          <w:sz w:val="28"/>
          <w:szCs w:val="28"/>
        </w:rPr>
        <w:t>REALITY - This won’t solve it. Control the source of exposure and they might not need masks.</w:t>
      </w:r>
    </w:p>
    <w:p w14:paraId="1797E7FC" w14:textId="77777777" w:rsidR="00AB2F32" w:rsidRDefault="00641A8B" w:rsidP="00641A8B">
      <w:pPr>
        <w:pStyle w:val="Default"/>
        <w:ind w:left="1440" w:hanging="1440"/>
        <w:rPr>
          <w:b/>
          <w:bCs/>
          <w:sz w:val="28"/>
          <w:szCs w:val="28"/>
        </w:rPr>
      </w:pPr>
      <w:r>
        <w:rPr>
          <w:b/>
          <w:bCs/>
          <w:sz w:val="28"/>
          <w:szCs w:val="28"/>
        </w:rPr>
        <w:lastRenderedPageBreak/>
        <w:t xml:space="preserve">The Law: </w:t>
      </w:r>
      <w:r>
        <w:rPr>
          <w:b/>
          <w:bCs/>
          <w:sz w:val="28"/>
          <w:szCs w:val="28"/>
        </w:rPr>
        <w:tab/>
      </w:r>
    </w:p>
    <w:p w14:paraId="02CA6497" w14:textId="77777777" w:rsidR="00AB2F32" w:rsidRDefault="00AB2F32" w:rsidP="00641A8B">
      <w:pPr>
        <w:pStyle w:val="Default"/>
        <w:ind w:left="1440" w:hanging="1440"/>
        <w:rPr>
          <w:b/>
          <w:bCs/>
          <w:sz w:val="28"/>
          <w:szCs w:val="28"/>
        </w:rPr>
      </w:pPr>
    </w:p>
    <w:p w14:paraId="63FD8AFF" w14:textId="77777777" w:rsidR="00AB2F32" w:rsidRDefault="00641A8B" w:rsidP="00AB2F32">
      <w:pPr>
        <w:pStyle w:val="Default"/>
        <w:ind w:left="1440" w:hanging="1440"/>
        <w:rPr>
          <w:sz w:val="28"/>
          <w:szCs w:val="28"/>
        </w:rPr>
      </w:pPr>
      <w:r w:rsidRPr="00641A8B">
        <w:rPr>
          <w:sz w:val="28"/>
          <w:szCs w:val="28"/>
        </w:rPr>
        <w:t>The Health &amp; Safety at Work Regulations relating to COSHH first came</w:t>
      </w:r>
      <w:r w:rsidR="00AB2F32">
        <w:rPr>
          <w:sz w:val="28"/>
          <w:szCs w:val="28"/>
        </w:rPr>
        <w:t xml:space="preserve"> </w:t>
      </w:r>
    </w:p>
    <w:p w14:paraId="409A4AFF" w14:textId="11CF97C1" w:rsidR="00641A8B" w:rsidRDefault="00AB2F32" w:rsidP="00AB2F32">
      <w:pPr>
        <w:pStyle w:val="Default"/>
        <w:ind w:left="1440" w:hanging="1440"/>
        <w:rPr>
          <w:sz w:val="28"/>
          <w:szCs w:val="28"/>
        </w:rPr>
      </w:pPr>
      <w:r>
        <w:rPr>
          <w:sz w:val="28"/>
          <w:szCs w:val="28"/>
        </w:rPr>
        <w:t>i</w:t>
      </w:r>
      <w:r w:rsidR="00641A8B" w:rsidRPr="00641A8B">
        <w:rPr>
          <w:sz w:val="28"/>
          <w:szCs w:val="28"/>
        </w:rPr>
        <w:t>nto force in 1989 and have been regularly updated over the years.</w:t>
      </w:r>
      <w:r w:rsidR="00641A8B">
        <w:rPr>
          <w:sz w:val="28"/>
          <w:szCs w:val="28"/>
        </w:rPr>
        <w:t xml:space="preserve"> </w:t>
      </w:r>
    </w:p>
    <w:p w14:paraId="3B40DE7D" w14:textId="77777777" w:rsidR="00AB2F32" w:rsidRDefault="00AB2F32" w:rsidP="00AB2F32">
      <w:pPr>
        <w:pStyle w:val="Default"/>
      </w:pPr>
    </w:p>
    <w:p w14:paraId="309062C9" w14:textId="77777777" w:rsidR="00AB2F32" w:rsidRPr="001F285A" w:rsidRDefault="00641A8B" w:rsidP="00AB2F32">
      <w:pPr>
        <w:pStyle w:val="Default"/>
        <w:rPr>
          <w:b/>
          <w:bCs/>
          <w:sz w:val="28"/>
          <w:szCs w:val="28"/>
        </w:rPr>
      </w:pPr>
      <w:r w:rsidRPr="001F285A">
        <w:rPr>
          <w:b/>
          <w:bCs/>
          <w:sz w:val="28"/>
          <w:szCs w:val="28"/>
        </w:rPr>
        <w:t>Employers face prosecution if they do not comply with</w:t>
      </w:r>
      <w:r w:rsidR="00AB2F32" w:rsidRPr="001F285A">
        <w:rPr>
          <w:b/>
          <w:bCs/>
          <w:sz w:val="28"/>
          <w:szCs w:val="28"/>
        </w:rPr>
        <w:t xml:space="preserve"> </w:t>
      </w:r>
      <w:r w:rsidRPr="001F285A">
        <w:rPr>
          <w:b/>
          <w:bCs/>
          <w:sz w:val="28"/>
          <w:szCs w:val="28"/>
        </w:rPr>
        <w:t xml:space="preserve">COSHH legislation. </w:t>
      </w:r>
    </w:p>
    <w:p w14:paraId="326212D2" w14:textId="77777777" w:rsidR="00AB2F32" w:rsidRDefault="00AB2F32" w:rsidP="00AB2F32">
      <w:pPr>
        <w:pStyle w:val="Default"/>
        <w:rPr>
          <w:sz w:val="28"/>
          <w:szCs w:val="28"/>
        </w:rPr>
      </w:pPr>
    </w:p>
    <w:p w14:paraId="188FF186" w14:textId="2E2A934F" w:rsidR="00AB2F32" w:rsidRPr="00AB2F32" w:rsidRDefault="00AB2F32" w:rsidP="00AB2F32">
      <w:pPr>
        <w:pStyle w:val="Default"/>
        <w:rPr>
          <w:sz w:val="28"/>
          <w:szCs w:val="28"/>
        </w:rPr>
      </w:pPr>
      <w:r w:rsidRPr="00AB2F32">
        <w:rPr>
          <w:sz w:val="28"/>
          <w:szCs w:val="28"/>
        </w:rPr>
        <w:t>In a</w:t>
      </w:r>
      <w:r w:rsidR="00641A8B" w:rsidRPr="00AB2F32">
        <w:rPr>
          <w:sz w:val="28"/>
          <w:szCs w:val="28"/>
        </w:rPr>
        <w:t xml:space="preserve"> recent case </w:t>
      </w:r>
      <w:r w:rsidRPr="00AB2F32">
        <w:rPr>
          <w:sz w:val="28"/>
          <w:szCs w:val="28"/>
        </w:rPr>
        <w:t xml:space="preserve">a healthcare worker at a Worcestershire hospital contracted the Hepatitis C virus after injuring herself on a needle used to take blood from an infected patient. </w:t>
      </w:r>
    </w:p>
    <w:p w14:paraId="6EDBDB1C" w14:textId="77777777" w:rsidR="00AB2F32" w:rsidRDefault="00AB2F32" w:rsidP="00AB2F32">
      <w:pPr>
        <w:pStyle w:val="Default"/>
        <w:rPr>
          <w:sz w:val="28"/>
          <w:szCs w:val="28"/>
        </w:rPr>
      </w:pPr>
    </w:p>
    <w:p w14:paraId="3E92CBEF" w14:textId="77777777" w:rsidR="00AB2F32" w:rsidRDefault="00AB2F32" w:rsidP="00AB2F32">
      <w:pPr>
        <w:pStyle w:val="Default"/>
        <w:rPr>
          <w:sz w:val="28"/>
          <w:szCs w:val="28"/>
        </w:rPr>
      </w:pPr>
      <w:r w:rsidRPr="00AB2F32">
        <w:rPr>
          <w:sz w:val="28"/>
          <w:szCs w:val="28"/>
        </w:rPr>
        <w:t>During the Health and Safety Executive (HSE) prosecution of Worcestershire Acute Hospitals NHS Trust over the February 2007 incident, City Magistrates heard the worker, who had been training at the Trust for three weeks, was instructed to take blood from a patient known to be infected with the virus.</w:t>
      </w:r>
    </w:p>
    <w:p w14:paraId="65317346" w14:textId="0371C4AD" w:rsidR="00AB2F32" w:rsidRPr="00AB2F32" w:rsidRDefault="00AB2F32" w:rsidP="00AB2F32">
      <w:pPr>
        <w:pStyle w:val="Default"/>
        <w:rPr>
          <w:sz w:val="28"/>
          <w:szCs w:val="28"/>
        </w:rPr>
      </w:pPr>
      <w:r w:rsidRPr="00AB2F32">
        <w:rPr>
          <w:sz w:val="28"/>
          <w:szCs w:val="28"/>
        </w:rPr>
        <w:t xml:space="preserve"> </w:t>
      </w:r>
    </w:p>
    <w:p w14:paraId="35203D37" w14:textId="20A65450" w:rsidR="00AB2F32" w:rsidRDefault="00AB2F32" w:rsidP="00AB2F32">
      <w:pPr>
        <w:pStyle w:val="Default"/>
        <w:rPr>
          <w:sz w:val="28"/>
          <w:szCs w:val="28"/>
        </w:rPr>
      </w:pPr>
      <w:r w:rsidRPr="00AB2F32">
        <w:rPr>
          <w:sz w:val="28"/>
          <w:szCs w:val="28"/>
        </w:rPr>
        <w:t xml:space="preserve">After taking the sample, she had difficulty reaching the sharps bin to dispose of the needle, because other equipment surrounding the patient prevented access for her trolley. </w:t>
      </w:r>
    </w:p>
    <w:p w14:paraId="27FD354A" w14:textId="77777777" w:rsidR="00AB2F32" w:rsidRPr="00AB2F32" w:rsidRDefault="00AB2F32" w:rsidP="00AB2F32">
      <w:pPr>
        <w:pStyle w:val="Default"/>
        <w:rPr>
          <w:sz w:val="28"/>
          <w:szCs w:val="28"/>
        </w:rPr>
      </w:pPr>
    </w:p>
    <w:p w14:paraId="30D93954" w14:textId="37F22283" w:rsidR="00AB2F32" w:rsidRDefault="00AB2F32" w:rsidP="00AB2F32">
      <w:pPr>
        <w:pStyle w:val="Default"/>
        <w:rPr>
          <w:sz w:val="28"/>
          <w:szCs w:val="28"/>
        </w:rPr>
      </w:pPr>
      <w:r w:rsidRPr="00AB2F32">
        <w:rPr>
          <w:sz w:val="28"/>
          <w:szCs w:val="28"/>
        </w:rPr>
        <w:t xml:space="preserve">Blood continued to seep through the patient's dressing, so the worker placed the used needle on to the nearest work surface while she attended, but as she reached for a tissue to further dress the wound, she caught her wrist on the needle. </w:t>
      </w:r>
    </w:p>
    <w:p w14:paraId="5F22D221" w14:textId="77777777" w:rsidR="00AB2F32" w:rsidRPr="00AB2F32" w:rsidRDefault="00AB2F32" w:rsidP="00AB2F32">
      <w:pPr>
        <w:pStyle w:val="Default"/>
        <w:rPr>
          <w:sz w:val="28"/>
          <w:szCs w:val="28"/>
        </w:rPr>
      </w:pPr>
    </w:p>
    <w:p w14:paraId="2EB8230E" w14:textId="77777777" w:rsidR="00AB2F32" w:rsidRDefault="00AB2F32" w:rsidP="00AB2F32">
      <w:pPr>
        <w:pStyle w:val="Default"/>
        <w:rPr>
          <w:sz w:val="28"/>
          <w:szCs w:val="28"/>
        </w:rPr>
      </w:pPr>
      <w:r w:rsidRPr="00AB2F32">
        <w:rPr>
          <w:sz w:val="28"/>
          <w:szCs w:val="28"/>
        </w:rPr>
        <w:t>The HSE investigation found the employee was not made aware of the patient's infection status until after the injury occurred and was not supervised during the procedure. Despite action to counter infection from the injury, she was subsequently diagnosed with symptoms of the virus.</w:t>
      </w:r>
    </w:p>
    <w:p w14:paraId="187916E5" w14:textId="55E43452" w:rsidR="00AB2F32" w:rsidRPr="00AB2F32" w:rsidRDefault="00AB2F32" w:rsidP="00AB2F32">
      <w:pPr>
        <w:pStyle w:val="Default"/>
        <w:rPr>
          <w:sz w:val="28"/>
          <w:szCs w:val="28"/>
        </w:rPr>
      </w:pPr>
      <w:r w:rsidRPr="00AB2F32">
        <w:rPr>
          <w:sz w:val="28"/>
          <w:szCs w:val="28"/>
        </w:rPr>
        <w:t xml:space="preserve"> </w:t>
      </w:r>
    </w:p>
    <w:p w14:paraId="60BECB44" w14:textId="77777777" w:rsidR="00AB2F32" w:rsidRDefault="00AB2F32" w:rsidP="00AB2F32">
      <w:pPr>
        <w:pStyle w:val="Default"/>
        <w:rPr>
          <w:sz w:val="28"/>
          <w:szCs w:val="28"/>
        </w:rPr>
      </w:pPr>
      <w:r w:rsidRPr="00AB2F32">
        <w:rPr>
          <w:sz w:val="28"/>
          <w:szCs w:val="28"/>
        </w:rPr>
        <w:t>An examination of the Trust's system for taking blood samples from high-risk patients found failures to carry out suitable risk assessments where there was a risk of exposure to blood-borne viruses.</w:t>
      </w:r>
    </w:p>
    <w:p w14:paraId="78701EB0" w14:textId="69258DD3" w:rsidR="00AB2F32" w:rsidRPr="00AB2F32" w:rsidRDefault="00AB2F32" w:rsidP="00AB2F32">
      <w:pPr>
        <w:pStyle w:val="Default"/>
        <w:rPr>
          <w:sz w:val="28"/>
          <w:szCs w:val="28"/>
        </w:rPr>
      </w:pPr>
      <w:r w:rsidRPr="00AB2F32">
        <w:rPr>
          <w:sz w:val="28"/>
          <w:szCs w:val="28"/>
        </w:rPr>
        <w:t xml:space="preserve"> </w:t>
      </w:r>
    </w:p>
    <w:p w14:paraId="00563B6E" w14:textId="24360987" w:rsidR="00AB2F32" w:rsidRPr="00AB2F32" w:rsidRDefault="00AB2F32" w:rsidP="00AB2F32">
      <w:pPr>
        <w:pStyle w:val="Default"/>
        <w:rPr>
          <w:sz w:val="28"/>
          <w:szCs w:val="28"/>
        </w:rPr>
      </w:pPr>
      <w:r w:rsidRPr="00AB2F32">
        <w:rPr>
          <w:sz w:val="28"/>
          <w:szCs w:val="28"/>
        </w:rPr>
        <w:t xml:space="preserve">The Trust also failed to implement adequate controls or provide training around </w:t>
      </w:r>
      <w:r w:rsidR="00805456" w:rsidRPr="00AB2F32">
        <w:rPr>
          <w:sz w:val="28"/>
          <w:szCs w:val="28"/>
        </w:rPr>
        <w:t>them and</w:t>
      </w:r>
      <w:r w:rsidRPr="00AB2F32">
        <w:rPr>
          <w:sz w:val="28"/>
          <w:szCs w:val="28"/>
        </w:rPr>
        <w:t xml:space="preserve"> lacked suitable arrangements for effective monitoring and review of safe working practices. HSE issued four improvement notices in May 2008 to address these issues, which the Trust subsequently complied with. </w:t>
      </w:r>
    </w:p>
    <w:p w14:paraId="0B5CF08E" w14:textId="2C109BDE" w:rsidR="00AB2F32" w:rsidRDefault="00AB2F32" w:rsidP="00805456">
      <w:pPr>
        <w:pStyle w:val="Default"/>
        <w:rPr>
          <w:sz w:val="28"/>
          <w:szCs w:val="28"/>
        </w:rPr>
      </w:pPr>
      <w:r w:rsidRPr="00AB2F32">
        <w:rPr>
          <w:sz w:val="28"/>
          <w:szCs w:val="28"/>
        </w:rPr>
        <w:lastRenderedPageBreak/>
        <w:t>The Trust pleaded guilty to breaching Section 2(1) of the Health and Safety at Work etc. Act 1974 and Regulation 6 of the Control of Substances Hazardous to Health Regulations 2002 and was fined a total of £12,500 and ordered to pay £9,000 costs.</w:t>
      </w:r>
    </w:p>
    <w:p w14:paraId="14385E81" w14:textId="518E3FF2" w:rsidR="00805456" w:rsidRDefault="00805456" w:rsidP="00805456">
      <w:pPr>
        <w:pStyle w:val="Default"/>
        <w:rPr>
          <w:sz w:val="28"/>
          <w:szCs w:val="28"/>
        </w:rPr>
      </w:pPr>
    </w:p>
    <w:p w14:paraId="3D008D8A" w14:textId="06330AFE" w:rsidR="00805456" w:rsidRPr="00805456" w:rsidRDefault="00805456" w:rsidP="00805456">
      <w:pPr>
        <w:pStyle w:val="Default"/>
        <w:rPr>
          <w:sz w:val="28"/>
          <w:szCs w:val="28"/>
        </w:rPr>
      </w:pPr>
      <w:r w:rsidRPr="00805456">
        <w:rPr>
          <w:sz w:val="28"/>
          <w:szCs w:val="28"/>
        </w:rPr>
        <w:t xml:space="preserve">HSE inspector Jan Willets </w:t>
      </w:r>
      <w:r>
        <w:rPr>
          <w:sz w:val="28"/>
          <w:szCs w:val="28"/>
        </w:rPr>
        <w:t xml:space="preserve">speaking after the case </w:t>
      </w:r>
      <w:r w:rsidRPr="00805456">
        <w:rPr>
          <w:sz w:val="28"/>
          <w:szCs w:val="28"/>
        </w:rPr>
        <w:t>said:</w:t>
      </w:r>
    </w:p>
    <w:p w14:paraId="07C4EB24" w14:textId="77777777" w:rsidR="00805456" w:rsidRDefault="00805456" w:rsidP="00805456">
      <w:pPr>
        <w:pStyle w:val="Default"/>
        <w:rPr>
          <w:sz w:val="28"/>
          <w:szCs w:val="28"/>
        </w:rPr>
      </w:pPr>
    </w:p>
    <w:p w14:paraId="5942BB47" w14:textId="01355F98" w:rsidR="00805456" w:rsidRPr="00805456" w:rsidRDefault="00805456" w:rsidP="00805456">
      <w:pPr>
        <w:pStyle w:val="Default"/>
        <w:rPr>
          <w:sz w:val="28"/>
          <w:szCs w:val="28"/>
        </w:rPr>
      </w:pPr>
      <w:r w:rsidRPr="00805456">
        <w:rPr>
          <w:sz w:val="28"/>
          <w:szCs w:val="28"/>
        </w:rPr>
        <w:t>"For staff regularly taking blood from patients, the risk of infection with the Hepatitis C virus from a contaminated needle is greater than for any other blood-borne virus</w:t>
      </w:r>
      <w:r>
        <w:rPr>
          <w:sz w:val="28"/>
          <w:szCs w:val="28"/>
        </w:rPr>
        <w:t>”</w:t>
      </w:r>
      <w:r w:rsidRPr="00805456">
        <w:rPr>
          <w:sz w:val="28"/>
          <w:szCs w:val="28"/>
        </w:rPr>
        <w:t>.</w:t>
      </w:r>
    </w:p>
    <w:p w14:paraId="75C9EBFD" w14:textId="77777777" w:rsidR="00805456" w:rsidRDefault="00805456" w:rsidP="00805456">
      <w:pPr>
        <w:pStyle w:val="Default"/>
        <w:rPr>
          <w:sz w:val="28"/>
          <w:szCs w:val="28"/>
        </w:rPr>
      </w:pPr>
    </w:p>
    <w:p w14:paraId="70176BF4" w14:textId="21607866" w:rsidR="00805456" w:rsidRDefault="00805456" w:rsidP="00805456">
      <w:pPr>
        <w:pStyle w:val="Default"/>
        <w:rPr>
          <w:sz w:val="28"/>
          <w:szCs w:val="28"/>
        </w:rPr>
      </w:pPr>
      <w:r w:rsidRPr="00805456">
        <w:rPr>
          <w:sz w:val="28"/>
          <w:szCs w:val="28"/>
        </w:rPr>
        <w:t>"This infection was entirely preventable. The risks and controls are well known, and the Trust should have had an effective safe system of work in place</w:t>
      </w:r>
      <w:r>
        <w:rPr>
          <w:sz w:val="28"/>
          <w:szCs w:val="28"/>
        </w:rPr>
        <w:t>”</w:t>
      </w:r>
      <w:r w:rsidRPr="00805456">
        <w:rPr>
          <w:sz w:val="28"/>
          <w:szCs w:val="28"/>
        </w:rPr>
        <w:t>.</w:t>
      </w:r>
    </w:p>
    <w:p w14:paraId="7F4F07D5" w14:textId="77777777" w:rsidR="00805456" w:rsidRPr="00805456" w:rsidRDefault="00805456" w:rsidP="00805456">
      <w:pPr>
        <w:pStyle w:val="Default"/>
        <w:rPr>
          <w:sz w:val="28"/>
          <w:szCs w:val="28"/>
        </w:rPr>
      </w:pPr>
    </w:p>
    <w:p w14:paraId="4D9575B0" w14:textId="7D268C6E" w:rsidR="00805456" w:rsidRDefault="00805456" w:rsidP="00805456">
      <w:pPr>
        <w:pStyle w:val="Default"/>
        <w:rPr>
          <w:sz w:val="28"/>
          <w:szCs w:val="28"/>
        </w:rPr>
      </w:pPr>
      <w:r w:rsidRPr="00805456">
        <w:rPr>
          <w:sz w:val="28"/>
          <w:szCs w:val="28"/>
        </w:rPr>
        <w:t>"It should have ensured an inexperienced healthcare worker was appropriately supervised, aware of the risks to her health from her work with this patient and the precautions to be taken</w:t>
      </w:r>
      <w:r>
        <w:rPr>
          <w:sz w:val="28"/>
          <w:szCs w:val="28"/>
        </w:rPr>
        <w:t>”</w:t>
      </w:r>
      <w:r w:rsidRPr="00805456">
        <w:rPr>
          <w:sz w:val="28"/>
          <w:szCs w:val="28"/>
        </w:rPr>
        <w:t>.</w:t>
      </w:r>
    </w:p>
    <w:p w14:paraId="4AE6467B" w14:textId="77777777" w:rsidR="00805456" w:rsidRPr="00805456" w:rsidRDefault="00805456" w:rsidP="00805456">
      <w:pPr>
        <w:pStyle w:val="Default"/>
        <w:rPr>
          <w:sz w:val="28"/>
          <w:szCs w:val="28"/>
        </w:rPr>
      </w:pPr>
    </w:p>
    <w:p w14:paraId="593812E2" w14:textId="79D0B920" w:rsidR="00805456" w:rsidRPr="00AB2F32" w:rsidRDefault="00805456" w:rsidP="00805456">
      <w:pPr>
        <w:pStyle w:val="Default"/>
        <w:rPr>
          <w:sz w:val="28"/>
          <w:szCs w:val="28"/>
        </w:rPr>
      </w:pPr>
      <w:r w:rsidRPr="00805456">
        <w:rPr>
          <w:sz w:val="28"/>
          <w:szCs w:val="28"/>
        </w:rPr>
        <w:t>"There are lessons for other Trusts who should check they have appropriate arrangements in place including identification of high-risk patients, using sharps disposal containers at the point of use, adequate supervision and training systems, and an implemented policy on the use of safer needles, devices and gloves."</w:t>
      </w:r>
    </w:p>
    <w:p w14:paraId="6526B3D9" w14:textId="77777777" w:rsidR="00805456" w:rsidRDefault="00805456" w:rsidP="00805456">
      <w:pPr>
        <w:pStyle w:val="Default"/>
        <w:rPr>
          <w:sz w:val="28"/>
          <w:szCs w:val="28"/>
        </w:rPr>
      </w:pPr>
    </w:p>
    <w:p w14:paraId="5E83ABB2" w14:textId="7CC30618" w:rsidR="00805456" w:rsidRDefault="00805456" w:rsidP="00805456">
      <w:pPr>
        <w:pStyle w:val="Default"/>
        <w:rPr>
          <w:b/>
          <w:bCs/>
          <w:sz w:val="28"/>
          <w:szCs w:val="28"/>
        </w:rPr>
      </w:pPr>
      <w:r>
        <w:rPr>
          <w:b/>
          <w:bCs/>
          <w:sz w:val="28"/>
          <w:szCs w:val="28"/>
        </w:rPr>
        <w:t xml:space="preserve">The Risk </w:t>
      </w:r>
      <w:r w:rsidR="00033375">
        <w:rPr>
          <w:b/>
          <w:bCs/>
          <w:sz w:val="28"/>
          <w:szCs w:val="28"/>
        </w:rPr>
        <w:t xml:space="preserve">to </w:t>
      </w:r>
      <w:r>
        <w:rPr>
          <w:b/>
          <w:bCs/>
          <w:sz w:val="28"/>
          <w:szCs w:val="28"/>
        </w:rPr>
        <w:t>Staff</w:t>
      </w:r>
    </w:p>
    <w:p w14:paraId="5B07DD99" w14:textId="77777777" w:rsidR="00805456" w:rsidRDefault="00805456" w:rsidP="00805456">
      <w:pPr>
        <w:pStyle w:val="Default"/>
        <w:rPr>
          <w:b/>
          <w:bCs/>
          <w:sz w:val="28"/>
          <w:szCs w:val="28"/>
        </w:rPr>
      </w:pPr>
    </w:p>
    <w:p w14:paraId="3F3E6D2E" w14:textId="7C90C674" w:rsidR="00805456" w:rsidRDefault="00805456" w:rsidP="00805456">
      <w:pPr>
        <w:pStyle w:val="Default"/>
        <w:rPr>
          <w:sz w:val="28"/>
          <w:szCs w:val="28"/>
        </w:rPr>
      </w:pPr>
      <w:r>
        <w:rPr>
          <w:sz w:val="28"/>
          <w:szCs w:val="28"/>
        </w:rPr>
        <w:t>Workers in many sectors have suffered due to poor chemical and substance control. The HSE point to a wide range of uncertainty around ill health fatality estimates. However, based on the latest available research, they estimate that there are at least</w:t>
      </w:r>
      <w:r w:rsidR="0010708E">
        <w:rPr>
          <w:sz w:val="28"/>
          <w:szCs w:val="28"/>
        </w:rPr>
        <w:t>:</w:t>
      </w:r>
      <w:r>
        <w:rPr>
          <w:sz w:val="28"/>
          <w:szCs w:val="28"/>
        </w:rPr>
        <w:t xml:space="preserve"> </w:t>
      </w:r>
    </w:p>
    <w:p w14:paraId="03BAE7AE" w14:textId="77777777" w:rsidR="00805456" w:rsidRDefault="00805456" w:rsidP="00805456">
      <w:pPr>
        <w:pStyle w:val="Default"/>
        <w:rPr>
          <w:sz w:val="28"/>
          <w:szCs w:val="28"/>
        </w:rPr>
      </w:pPr>
    </w:p>
    <w:p w14:paraId="1F1FC899" w14:textId="77777777" w:rsidR="0010708E" w:rsidRDefault="00805456" w:rsidP="0010708E">
      <w:pPr>
        <w:pStyle w:val="Default"/>
        <w:rPr>
          <w:sz w:val="28"/>
          <w:szCs w:val="28"/>
        </w:rPr>
      </w:pPr>
      <w:r>
        <w:rPr>
          <w:sz w:val="28"/>
          <w:szCs w:val="28"/>
        </w:rPr>
        <w:t xml:space="preserve">● </w:t>
      </w:r>
      <w:r w:rsidRPr="00805456">
        <w:rPr>
          <w:sz w:val="28"/>
          <w:szCs w:val="28"/>
        </w:rPr>
        <w:t>12,000 Lung disease deaths each year estimated to be linked to past</w:t>
      </w:r>
    </w:p>
    <w:p w14:paraId="71072D81" w14:textId="272DA1BE" w:rsidR="00805456" w:rsidRDefault="00805456" w:rsidP="0010708E">
      <w:pPr>
        <w:pStyle w:val="Default"/>
        <w:rPr>
          <w:sz w:val="28"/>
          <w:szCs w:val="28"/>
        </w:rPr>
      </w:pPr>
      <w:r w:rsidRPr="00805456">
        <w:rPr>
          <w:sz w:val="28"/>
          <w:szCs w:val="28"/>
        </w:rPr>
        <w:t xml:space="preserve"> </w:t>
      </w:r>
      <w:r w:rsidR="0010708E">
        <w:rPr>
          <w:sz w:val="28"/>
          <w:szCs w:val="28"/>
        </w:rPr>
        <w:t xml:space="preserve">   </w:t>
      </w:r>
      <w:r w:rsidRPr="00805456">
        <w:rPr>
          <w:sz w:val="28"/>
          <w:szCs w:val="28"/>
        </w:rPr>
        <w:t>exposures at work</w:t>
      </w:r>
      <w:r w:rsidR="0010708E">
        <w:rPr>
          <w:sz w:val="28"/>
          <w:szCs w:val="28"/>
        </w:rPr>
        <w:t xml:space="preserve"> 2019/20</w:t>
      </w:r>
    </w:p>
    <w:p w14:paraId="1CA2BC4F" w14:textId="77777777" w:rsidR="0010708E" w:rsidRDefault="0010708E" w:rsidP="0010708E">
      <w:pPr>
        <w:pStyle w:val="Default"/>
        <w:rPr>
          <w:sz w:val="28"/>
          <w:szCs w:val="28"/>
        </w:rPr>
      </w:pPr>
    </w:p>
    <w:p w14:paraId="6191B167" w14:textId="77777777" w:rsidR="0010708E" w:rsidRDefault="00805456" w:rsidP="0010708E">
      <w:pPr>
        <w:pStyle w:val="Default"/>
        <w:rPr>
          <w:sz w:val="28"/>
          <w:szCs w:val="28"/>
        </w:rPr>
      </w:pPr>
      <w:r>
        <w:rPr>
          <w:sz w:val="28"/>
          <w:szCs w:val="28"/>
        </w:rPr>
        <w:t xml:space="preserve">● </w:t>
      </w:r>
      <w:r w:rsidR="0010708E" w:rsidRPr="0010708E">
        <w:rPr>
          <w:sz w:val="28"/>
          <w:szCs w:val="28"/>
        </w:rPr>
        <w:t>1.6 million Workers suffering from work-related ill health (new or long-</w:t>
      </w:r>
    </w:p>
    <w:p w14:paraId="1F445743" w14:textId="1BC74C6E" w:rsidR="00805456" w:rsidRDefault="0010708E" w:rsidP="0010708E">
      <w:pPr>
        <w:pStyle w:val="Default"/>
        <w:rPr>
          <w:sz w:val="28"/>
          <w:szCs w:val="28"/>
        </w:rPr>
      </w:pPr>
      <w:r>
        <w:rPr>
          <w:sz w:val="28"/>
          <w:szCs w:val="28"/>
        </w:rPr>
        <w:t xml:space="preserve">    </w:t>
      </w:r>
      <w:r w:rsidRPr="0010708E">
        <w:rPr>
          <w:sz w:val="28"/>
          <w:szCs w:val="28"/>
        </w:rPr>
        <w:t>standing) in 2019/20</w:t>
      </w:r>
      <w:r w:rsidRPr="0010708E">
        <w:t xml:space="preserve"> </w:t>
      </w:r>
      <w:r>
        <w:rPr>
          <w:sz w:val="28"/>
          <w:szCs w:val="28"/>
        </w:rPr>
        <w:t>Ref - L</w:t>
      </w:r>
      <w:r w:rsidRPr="0010708E">
        <w:rPr>
          <w:sz w:val="28"/>
          <w:szCs w:val="28"/>
        </w:rPr>
        <w:t>abour Force Survey (LFS)</w:t>
      </w:r>
    </w:p>
    <w:p w14:paraId="633C73B3" w14:textId="77777777" w:rsidR="0010708E" w:rsidRDefault="00641A8B" w:rsidP="00805456">
      <w:pPr>
        <w:pStyle w:val="Default"/>
        <w:rPr>
          <w:sz w:val="28"/>
          <w:szCs w:val="28"/>
        </w:rPr>
      </w:pPr>
      <w:r>
        <w:rPr>
          <w:sz w:val="28"/>
          <w:szCs w:val="28"/>
        </w:rPr>
        <w:t xml:space="preserve"> </w:t>
      </w:r>
    </w:p>
    <w:p w14:paraId="39C100AB" w14:textId="77777777" w:rsidR="0010708E" w:rsidRDefault="0010708E">
      <w:pPr>
        <w:rPr>
          <w:color w:val="000000"/>
          <w:sz w:val="28"/>
          <w:szCs w:val="28"/>
        </w:rPr>
      </w:pPr>
      <w:r>
        <w:rPr>
          <w:sz w:val="28"/>
          <w:szCs w:val="28"/>
        </w:rPr>
        <w:br w:type="page"/>
      </w:r>
    </w:p>
    <w:p w14:paraId="448772D4" w14:textId="3512A8F5" w:rsidR="0010708E" w:rsidRPr="0010708E" w:rsidRDefault="0010708E" w:rsidP="0010708E">
      <w:pPr>
        <w:pStyle w:val="Default"/>
        <w:rPr>
          <w:sz w:val="28"/>
          <w:szCs w:val="28"/>
        </w:rPr>
      </w:pPr>
      <w:r>
        <w:rPr>
          <w:sz w:val="28"/>
          <w:szCs w:val="28"/>
        </w:rPr>
        <w:lastRenderedPageBreak/>
        <w:t>T</w:t>
      </w:r>
      <w:r w:rsidRPr="0010708E">
        <w:rPr>
          <w:sz w:val="28"/>
          <w:szCs w:val="28"/>
        </w:rPr>
        <w:t>here is a great deal of law that</w:t>
      </w:r>
      <w:r>
        <w:rPr>
          <w:sz w:val="28"/>
          <w:szCs w:val="28"/>
        </w:rPr>
        <w:t xml:space="preserve"> </w:t>
      </w:r>
      <w:r w:rsidRPr="0010708E">
        <w:rPr>
          <w:sz w:val="28"/>
          <w:szCs w:val="28"/>
        </w:rPr>
        <w:t xml:space="preserve">we need to comply with and for that reason </w:t>
      </w:r>
      <w:r>
        <w:rPr>
          <w:sz w:val="28"/>
          <w:szCs w:val="28"/>
        </w:rPr>
        <w:t xml:space="preserve">we need to look at some </w:t>
      </w:r>
      <w:r w:rsidRPr="0010708E">
        <w:rPr>
          <w:sz w:val="28"/>
          <w:szCs w:val="28"/>
        </w:rPr>
        <w:t>of the Acts and Regulations that have an impact on the way</w:t>
      </w:r>
      <w:r>
        <w:rPr>
          <w:sz w:val="28"/>
          <w:szCs w:val="28"/>
        </w:rPr>
        <w:t xml:space="preserve"> </w:t>
      </w:r>
      <w:r w:rsidRPr="0010708E">
        <w:rPr>
          <w:sz w:val="28"/>
          <w:szCs w:val="28"/>
        </w:rPr>
        <w:t>we use chemicals and substances at work.</w:t>
      </w:r>
    </w:p>
    <w:p w14:paraId="1D0F1841" w14:textId="77777777" w:rsidR="0010708E" w:rsidRDefault="0010708E" w:rsidP="0010708E">
      <w:pPr>
        <w:pStyle w:val="Default"/>
        <w:rPr>
          <w:sz w:val="28"/>
          <w:szCs w:val="28"/>
        </w:rPr>
      </w:pPr>
    </w:p>
    <w:p w14:paraId="7400B1C0" w14:textId="7F223A0E" w:rsidR="0010708E" w:rsidRPr="0010708E" w:rsidRDefault="0010708E" w:rsidP="0010708E">
      <w:pPr>
        <w:pStyle w:val="Default"/>
        <w:rPr>
          <w:sz w:val="28"/>
          <w:szCs w:val="28"/>
        </w:rPr>
      </w:pPr>
      <w:r>
        <w:rPr>
          <w:sz w:val="28"/>
          <w:szCs w:val="28"/>
        </w:rPr>
        <w:t>T</w:t>
      </w:r>
      <w:r w:rsidRPr="0010708E">
        <w:rPr>
          <w:sz w:val="28"/>
          <w:szCs w:val="28"/>
        </w:rPr>
        <w:t>he Health &amp; Safety at Work</w:t>
      </w:r>
      <w:r>
        <w:rPr>
          <w:sz w:val="28"/>
          <w:szCs w:val="28"/>
        </w:rPr>
        <w:t xml:space="preserve"> </w:t>
      </w:r>
      <w:r w:rsidRPr="0010708E">
        <w:rPr>
          <w:sz w:val="28"/>
          <w:szCs w:val="28"/>
        </w:rPr>
        <w:t>Etc., Act 1974 is an enabling Act which</w:t>
      </w:r>
    </w:p>
    <w:p w14:paraId="58FAE542" w14:textId="02022BCB" w:rsidR="0010708E" w:rsidRPr="0010708E" w:rsidRDefault="0010708E" w:rsidP="0010708E">
      <w:pPr>
        <w:pStyle w:val="Default"/>
        <w:rPr>
          <w:sz w:val="28"/>
          <w:szCs w:val="28"/>
        </w:rPr>
      </w:pPr>
      <w:r w:rsidRPr="0010708E">
        <w:rPr>
          <w:sz w:val="28"/>
          <w:szCs w:val="28"/>
        </w:rPr>
        <w:t>allows the Secretary of State to make</w:t>
      </w:r>
      <w:r>
        <w:rPr>
          <w:sz w:val="28"/>
          <w:szCs w:val="28"/>
        </w:rPr>
        <w:t xml:space="preserve"> </w:t>
      </w:r>
      <w:r w:rsidRPr="0010708E">
        <w:rPr>
          <w:sz w:val="28"/>
          <w:szCs w:val="28"/>
        </w:rPr>
        <w:t>Regulations and for the Health and Safety</w:t>
      </w:r>
      <w:r>
        <w:rPr>
          <w:sz w:val="28"/>
          <w:szCs w:val="28"/>
        </w:rPr>
        <w:t xml:space="preserve"> </w:t>
      </w:r>
      <w:r w:rsidRPr="0010708E">
        <w:rPr>
          <w:sz w:val="28"/>
          <w:szCs w:val="28"/>
        </w:rPr>
        <w:t>Commission to issue Codes of Practice and</w:t>
      </w:r>
      <w:r>
        <w:rPr>
          <w:sz w:val="28"/>
          <w:szCs w:val="28"/>
        </w:rPr>
        <w:t xml:space="preserve"> </w:t>
      </w:r>
      <w:r w:rsidRPr="0010708E">
        <w:rPr>
          <w:sz w:val="28"/>
          <w:szCs w:val="28"/>
        </w:rPr>
        <w:t>Guidance Notes.</w:t>
      </w:r>
    </w:p>
    <w:p w14:paraId="230E7F69" w14:textId="77777777" w:rsidR="0010708E" w:rsidRDefault="0010708E" w:rsidP="0010708E">
      <w:pPr>
        <w:pStyle w:val="Default"/>
        <w:rPr>
          <w:sz w:val="28"/>
          <w:szCs w:val="28"/>
        </w:rPr>
      </w:pPr>
    </w:p>
    <w:p w14:paraId="4806DD04" w14:textId="59110BF6" w:rsidR="0010708E" w:rsidRPr="0010708E" w:rsidRDefault="0010708E" w:rsidP="0010708E">
      <w:pPr>
        <w:pStyle w:val="Default"/>
        <w:rPr>
          <w:sz w:val="28"/>
          <w:szCs w:val="28"/>
        </w:rPr>
      </w:pPr>
      <w:r>
        <w:rPr>
          <w:sz w:val="28"/>
          <w:szCs w:val="28"/>
        </w:rPr>
        <w:t>U</w:t>
      </w:r>
      <w:r w:rsidRPr="0010708E">
        <w:rPr>
          <w:sz w:val="28"/>
          <w:szCs w:val="28"/>
        </w:rPr>
        <w:t>nder the Act</w:t>
      </w:r>
      <w:r w:rsidR="002E30BA">
        <w:rPr>
          <w:sz w:val="28"/>
          <w:szCs w:val="28"/>
        </w:rPr>
        <w:t>,</w:t>
      </w:r>
      <w:r w:rsidRPr="0010708E">
        <w:rPr>
          <w:sz w:val="28"/>
          <w:szCs w:val="28"/>
        </w:rPr>
        <w:t xml:space="preserve"> the Health</w:t>
      </w:r>
      <w:r>
        <w:rPr>
          <w:sz w:val="28"/>
          <w:szCs w:val="28"/>
        </w:rPr>
        <w:t xml:space="preserve"> </w:t>
      </w:r>
      <w:r w:rsidRPr="0010708E">
        <w:rPr>
          <w:sz w:val="28"/>
          <w:szCs w:val="28"/>
        </w:rPr>
        <w:t>and Safety Commission introduced the 1989</w:t>
      </w:r>
    </w:p>
    <w:p w14:paraId="3D6CDFF6" w14:textId="77777777" w:rsidR="0010708E" w:rsidRDefault="0010708E" w:rsidP="0010708E">
      <w:pPr>
        <w:pStyle w:val="Default"/>
        <w:rPr>
          <w:sz w:val="28"/>
          <w:szCs w:val="28"/>
        </w:rPr>
      </w:pPr>
      <w:r w:rsidRPr="0010708E">
        <w:rPr>
          <w:sz w:val="28"/>
          <w:szCs w:val="28"/>
        </w:rPr>
        <w:t>original COSHH Regulations.</w:t>
      </w:r>
    </w:p>
    <w:p w14:paraId="58B73D12" w14:textId="77777777" w:rsidR="0010708E" w:rsidRDefault="0010708E" w:rsidP="0010708E">
      <w:pPr>
        <w:pStyle w:val="Default"/>
        <w:rPr>
          <w:sz w:val="28"/>
          <w:szCs w:val="28"/>
        </w:rPr>
      </w:pPr>
    </w:p>
    <w:p w14:paraId="32EDC286" w14:textId="7A061961" w:rsidR="0010708E" w:rsidRPr="0010708E" w:rsidRDefault="0010708E" w:rsidP="0010708E">
      <w:pPr>
        <w:pStyle w:val="Default"/>
        <w:rPr>
          <w:sz w:val="28"/>
          <w:szCs w:val="28"/>
        </w:rPr>
      </w:pPr>
      <w:r>
        <w:t>B</w:t>
      </w:r>
      <w:r w:rsidRPr="0010708E">
        <w:rPr>
          <w:sz w:val="28"/>
          <w:szCs w:val="28"/>
        </w:rPr>
        <w:t>efore going on to look briefly</w:t>
      </w:r>
      <w:r w:rsidR="00971618">
        <w:rPr>
          <w:sz w:val="28"/>
          <w:szCs w:val="28"/>
        </w:rPr>
        <w:t xml:space="preserve"> </w:t>
      </w:r>
      <w:r w:rsidRPr="0010708E">
        <w:rPr>
          <w:sz w:val="28"/>
          <w:szCs w:val="28"/>
        </w:rPr>
        <w:t>at these Regulations we should remind</w:t>
      </w:r>
    </w:p>
    <w:p w14:paraId="185BD5A5" w14:textId="56A234DE" w:rsidR="0010708E" w:rsidRDefault="0010708E" w:rsidP="0010708E">
      <w:pPr>
        <w:pStyle w:val="Default"/>
        <w:rPr>
          <w:sz w:val="28"/>
          <w:szCs w:val="28"/>
        </w:rPr>
      </w:pPr>
      <w:r w:rsidRPr="0010708E">
        <w:rPr>
          <w:sz w:val="28"/>
          <w:szCs w:val="28"/>
        </w:rPr>
        <w:t>ourselves of the responsibilities under the Act</w:t>
      </w:r>
      <w:r w:rsidR="00971618">
        <w:rPr>
          <w:sz w:val="28"/>
          <w:szCs w:val="28"/>
        </w:rPr>
        <w:t xml:space="preserve"> </w:t>
      </w:r>
      <w:r w:rsidRPr="0010708E">
        <w:rPr>
          <w:sz w:val="28"/>
          <w:szCs w:val="28"/>
        </w:rPr>
        <w:t>of both employers and employees.</w:t>
      </w:r>
    </w:p>
    <w:p w14:paraId="27D30749" w14:textId="77777777" w:rsidR="00971618" w:rsidRPr="0010708E" w:rsidRDefault="00971618" w:rsidP="0010708E">
      <w:pPr>
        <w:pStyle w:val="Default"/>
        <w:rPr>
          <w:sz w:val="28"/>
          <w:szCs w:val="28"/>
        </w:rPr>
      </w:pPr>
    </w:p>
    <w:p w14:paraId="4FB156B6" w14:textId="35A4F67A" w:rsidR="0010708E" w:rsidRPr="0010708E" w:rsidRDefault="00971618" w:rsidP="0010708E">
      <w:pPr>
        <w:pStyle w:val="Default"/>
        <w:rPr>
          <w:sz w:val="28"/>
          <w:szCs w:val="28"/>
        </w:rPr>
      </w:pPr>
      <w:r>
        <w:rPr>
          <w:sz w:val="28"/>
          <w:szCs w:val="28"/>
        </w:rPr>
        <w:t xml:space="preserve">The </w:t>
      </w:r>
      <w:r w:rsidR="0010708E" w:rsidRPr="0010708E">
        <w:rPr>
          <w:sz w:val="28"/>
          <w:szCs w:val="28"/>
        </w:rPr>
        <w:t>Employer</w:t>
      </w:r>
      <w:r>
        <w:rPr>
          <w:sz w:val="28"/>
          <w:szCs w:val="28"/>
        </w:rPr>
        <w:t>s responsibility is to:</w:t>
      </w:r>
    </w:p>
    <w:p w14:paraId="2C51C004" w14:textId="77777777" w:rsidR="00971618" w:rsidRDefault="0010708E" w:rsidP="0010708E">
      <w:pPr>
        <w:pStyle w:val="Default"/>
        <w:numPr>
          <w:ilvl w:val="0"/>
          <w:numId w:val="2"/>
        </w:numPr>
        <w:rPr>
          <w:sz w:val="28"/>
          <w:szCs w:val="28"/>
        </w:rPr>
      </w:pPr>
      <w:r w:rsidRPr="0010708E">
        <w:rPr>
          <w:sz w:val="28"/>
          <w:szCs w:val="28"/>
        </w:rPr>
        <w:t>Ensure a Safe Place of Work</w:t>
      </w:r>
    </w:p>
    <w:p w14:paraId="2FCACA90" w14:textId="77777777" w:rsidR="00971618" w:rsidRDefault="0010708E" w:rsidP="0010708E">
      <w:pPr>
        <w:pStyle w:val="Default"/>
        <w:numPr>
          <w:ilvl w:val="0"/>
          <w:numId w:val="2"/>
        </w:numPr>
        <w:rPr>
          <w:sz w:val="28"/>
          <w:szCs w:val="28"/>
        </w:rPr>
      </w:pPr>
      <w:r w:rsidRPr="00971618">
        <w:rPr>
          <w:sz w:val="28"/>
          <w:szCs w:val="28"/>
        </w:rPr>
        <w:t>Provide Safe Equipment</w:t>
      </w:r>
    </w:p>
    <w:p w14:paraId="4F2F9D87" w14:textId="77777777" w:rsidR="00971618" w:rsidRDefault="0010708E" w:rsidP="00561406">
      <w:pPr>
        <w:pStyle w:val="Default"/>
        <w:numPr>
          <w:ilvl w:val="0"/>
          <w:numId w:val="2"/>
        </w:numPr>
        <w:rPr>
          <w:sz w:val="28"/>
          <w:szCs w:val="28"/>
        </w:rPr>
      </w:pPr>
      <w:r w:rsidRPr="00971618">
        <w:rPr>
          <w:sz w:val="28"/>
          <w:szCs w:val="28"/>
        </w:rPr>
        <w:t>Provide: Information</w:t>
      </w:r>
      <w:r w:rsidR="00971618" w:rsidRPr="00971618">
        <w:rPr>
          <w:sz w:val="28"/>
          <w:szCs w:val="28"/>
        </w:rPr>
        <w:t xml:space="preserve">, </w:t>
      </w:r>
      <w:r w:rsidRPr="00971618">
        <w:rPr>
          <w:sz w:val="28"/>
          <w:szCs w:val="28"/>
        </w:rPr>
        <w:t>Training</w:t>
      </w:r>
      <w:r w:rsidR="00971618" w:rsidRPr="00971618">
        <w:rPr>
          <w:sz w:val="28"/>
          <w:szCs w:val="28"/>
        </w:rPr>
        <w:t xml:space="preserve">, </w:t>
      </w:r>
      <w:r w:rsidRPr="00971618">
        <w:rPr>
          <w:sz w:val="28"/>
          <w:szCs w:val="28"/>
        </w:rPr>
        <w:t>Instruction</w:t>
      </w:r>
      <w:r w:rsidR="00971618" w:rsidRPr="00971618">
        <w:rPr>
          <w:sz w:val="28"/>
          <w:szCs w:val="28"/>
        </w:rPr>
        <w:t xml:space="preserve"> &amp; </w:t>
      </w:r>
      <w:r w:rsidRPr="00971618">
        <w:rPr>
          <w:sz w:val="28"/>
          <w:szCs w:val="28"/>
        </w:rPr>
        <w:t>Supervision.</w:t>
      </w:r>
    </w:p>
    <w:p w14:paraId="553CBB5C" w14:textId="77777777" w:rsidR="00971618" w:rsidRDefault="00971618" w:rsidP="00971618">
      <w:pPr>
        <w:pStyle w:val="Default"/>
        <w:rPr>
          <w:sz w:val="28"/>
          <w:szCs w:val="28"/>
        </w:rPr>
      </w:pPr>
    </w:p>
    <w:p w14:paraId="76DEEEC0" w14:textId="53B14A58" w:rsidR="00971618" w:rsidRPr="00971618" w:rsidRDefault="00971618" w:rsidP="00971618">
      <w:pPr>
        <w:pStyle w:val="Default"/>
        <w:rPr>
          <w:sz w:val="28"/>
          <w:szCs w:val="28"/>
        </w:rPr>
      </w:pPr>
      <w:r>
        <w:rPr>
          <w:sz w:val="28"/>
          <w:szCs w:val="28"/>
        </w:rPr>
        <w:t xml:space="preserve">The </w:t>
      </w:r>
      <w:r w:rsidRPr="00971618">
        <w:rPr>
          <w:sz w:val="28"/>
          <w:szCs w:val="28"/>
        </w:rPr>
        <w:t>Employee</w:t>
      </w:r>
      <w:r>
        <w:rPr>
          <w:sz w:val="28"/>
          <w:szCs w:val="28"/>
        </w:rPr>
        <w:t>s responsibilities:</w:t>
      </w:r>
    </w:p>
    <w:p w14:paraId="76EB384F" w14:textId="77777777" w:rsidR="00971618" w:rsidRDefault="00971618" w:rsidP="00971618">
      <w:pPr>
        <w:pStyle w:val="Default"/>
        <w:numPr>
          <w:ilvl w:val="0"/>
          <w:numId w:val="3"/>
        </w:numPr>
        <w:rPr>
          <w:sz w:val="28"/>
          <w:szCs w:val="28"/>
        </w:rPr>
      </w:pPr>
      <w:r w:rsidRPr="00971618">
        <w:rPr>
          <w:sz w:val="28"/>
          <w:szCs w:val="28"/>
        </w:rPr>
        <w:t>Has a duty to take reasonable care of their own health and safety and a duty of care to others who may be affected by the work activities.</w:t>
      </w:r>
    </w:p>
    <w:p w14:paraId="3C855800" w14:textId="77777777" w:rsidR="00971618" w:rsidRDefault="00971618" w:rsidP="00DB1879">
      <w:pPr>
        <w:pStyle w:val="Default"/>
        <w:numPr>
          <w:ilvl w:val="0"/>
          <w:numId w:val="3"/>
        </w:numPr>
        <w:rPr>
          <w:sz w:val="28"/>
          <w:szCs w:val="28"/>
        </w:rPr>
      </w:pPr>
      <w:r w:rsidRPr="00971618">
        <w:rPr>
          <w:sz w:val="28"/>
          <w:szCs w:val="28"/>
        </w:rPr>
        <w:t>Must co-operate with the employer in performing duties under the Act and raise any health and safety concerns that they may have.</w:t>
      </w:r>
      <w:r w:rsidR="0010708E" w:rsidRPr="00971618">
        <w:rPr>
          <w:sz w:val="28"/>
          <w:szCs w:val="28"/>
        </w:rPr>
        <w:t xml:space="preserve"> </w:t>
      </w:r>
    </w:p>
    <w:p w14:paraId="769DEC6E" w14:textId="77777777" w:rsidR="00971618" w:rsidRDefault="00971618" w:rsidP="00971618">
      <w:pPr>
        <w:pStyle w:val="Default"/>
        <w:rPr>
          <w:sz w:val="28"/>
          <w:szCs w:val="28"/>
        </w:rPr>
      </w:pPr>
    </w:p>
    <w:p w14:paraId="652E0B5B" w14:textId="77777777" w:rsidR="00971618" w:rsidRDefault="00971618" w:rsidP="00971618">
      <w:pPr>
        <w:pStyle w:val="Default"/>
        <w:rPr>
          <w:sz w:val="28"/>
          <w:szCs w:val="28"/>
        </w:rPr>
      </w:pPr>
      <w:r>
        <w:rPr>
          <w:sz w:val="28"/>
          <w:szCs w:val="28"/>
        </w:rPr>
        <w:t>I</w:t>
      </w:r>
      <w:r w:rsidRPr="00971618">
        <w:rPr>
          <w:sz w:val="28"/>
          <w:szCs w:val="28"/>
        </w:rPr>
        <w:t>n addition to</w:t>
      </w:r>
      <w:r>
        <w:rPr>
          <w:sz w:val="28"/>
          <w:szCs w:val="28"/>
        </w:rPr>
        <w:t xml:space="preserve"> </w:t>
      </w:r>
      <w:r w:rsidRPr="00971618">
        <w:rPr>
          <w:sz w:val="28"/>
          <w:szCs w:val="28"/>
        </w:rPr>
        <w:t>the responsibilities placed on them under the</w:t>
      </w:r>
      <w:r>
        <w:rPr>
          <w:sz w:val="28"/>
          <w:szCs w:val="28"/>
        </w:rPr>
        <w:t xml:space="preserve"> </w:t>
      </w:r>
      <w:r w:rsidRPr="00971618">
        <w:rPr>
          <w:sz w:val="28"/>
          <w:szCs w:val="28"/>
        </w:rPr>
        <w:t>Health &amp; Safety at Work (Etc.) Act, the</w:t>
      </w:r>
      <w:r>
        <w:rPr>
          <w:sz w:val="28"/>
          <w:szCs w:val="28"/>
        </w:rPr>
        <w:t xml:space="preserve"> </w:t>
      </w:r>
      <w:r w:rsidRPr="00971618">
        <w:rPr>
          <w:sz w:val="28"/>
          <w:szCs w:val="28"/>
        </w:rPr>
        <w:t>COSHH Regulations also requires employers to undertake further duties.</w:t>
      </w:r>
    </w:p>
    <w:p w14:paraId="0A1C6E75" w14:textId="77777777" w:rsidR="00971618" w:rsidRDefault="00971618" w:rsidP="00971618">
      <w:pPr>
        <w:pStyle w:val="Default"/>
        <w:rPr>
          <w:sz w:val="28"/>
          <w:szCs w:val="28"/>
        </w:rPr>
      </w:pPr>
    </w:p>
    <w:p w14:paraId="7C6877CC" w14:textId="02A28492" w:rsidR="00971618" w:rsidRPr="00971618" w:rsidRDefault="00971618" w:rsidP="00971618">
      <w:pPr>
        <w:pStyle w:val="Default"/>
        <w:rPr>
          <w:sz w:val="28"/>
          <w:szCs w:val="28"/>
        </w:rPr>
      </w:pPr>
      <w:r>
        <w:rPr>
          <w:sz w:val="28"/>
          <w:szCs w:val="28"/>
        </w:rPr>
        <w:t>These</w:t>
      </w:r>
      <w:r w:rsidRPr="00971618">
        <w:rPr>
          <w:sz w:val="28"/>
          <w:szCs w:val="28"/>
        </w:rPr>
        <w:t xml:space="preserve"> requires employers to assess</w:t>
      </w:r>
      <w:r>
        <w:rPr>
          <w:sz w:val="28"/>
          <w:szCs w:val="28"/>
        </w:rPr>
        <w:t xml:space="preserve"> </w:t>
      </w:r>
      <w:r w:rsidRPr="00971618">
        <w:rPr>
          <w:sz w:val="28"/>
          <w:szCs w:val="28"/>
        </w:rPr>
        <w:t>the risk to their employees, and to prevent or</w:t>
      </w:r>
      <w:r>
        <w:rPr>
          <w:sz w:val="28"/>
          <w:szCs w:val="28"/>
        </w:rPr>
        <w:t xml:space="preserve"> </w:t>
      </w:r>
      <w:r w:rsidRPr="00971618">
        <w:rPr>
          <w:sz w:val="28"/>
          <w:szCs w:val="28"/>
        </w:rPr>
        <w:t>adequately control those risks.</w:t>
      </w:r>
      <w:r>
        <w:rPr>
          <w:sz w:val="28"/>
          <w:szCs w:val="28"/>
        </w:rPr>
        <w:t xml:space="preserve"> T</w:t>
      </w:r>
      <w:r w:rsidRPr="00971618">
        <w:rPr>
          <w:sz w:val="28"/>
          <w:szCs w:val="28"/>
        </w:rPr>
        <w:t>his can be done by</w:t>
      </w:r>
      <w:r>
        <w:rPr>
          <w:sz w:val="28"/>
          <w:szCs w:val="28"/>
        </w:rPr>
        <w:t>:</w:t>
      </w:r>
    </w:p>
    <w:p w14:paraId="6C70E8E5" w14:textId="77777777" w:rsidR="00971618" w:rsidRDefault="00971618" w:rsidP="00971618">
      <w:pPr>
        <w:pStyle w:val="Default"/>
        <w:numPr>
          <w:ilvl w:val="0"/>
          <w:numId w:val="4"/>
        </w:numPr>
        <w:rPr>
          <w:sz w:val="28"/>
          <w:szCs w:val="28"/>
        </w:rPr>
      </w:pPr>
      <w:r w:rsidRPr="00971618">
        <w:rPr>
          <w:sz w:val="28"/>
          <w:szCs w:val="28"/>
        </w:rPr>
        <w:t>Deciding which substances are harmful</w:t>
      </w:r>
    </w:p>
    <w:p w14:paraId="4BC046FC" w14:textId="4485B8D8" w:rsidR="00971618" w:rsidRDefault="00971618" w:rsidP="00971618">
      <w:pPr>
        <w:pStyle w:val="Default"/>
        <w:numPr>
          <w:ilvl w:val="0"/>
          <w:numId w:val="4"/>
        </w:numPr>
        <w:rPr>
          <w:sz w:val="28"/>
          <w:szCs w:val="28"/>
        </w:rPr>
      </w:pPr>
      <w:r w:rsidRPr="00971618">
        <w:rPr>
          <w:sz w:val="28"/>
          <w:szCs w:val="28"/>
        </w:rPr>
        <w:t>Looking at each substance</w:t>
      </w:r>
      <w:r w:rsidR="002E30BA">
        <w:rPr>
          <w:sz w:val="28"/>
          <w:szCs w:val="28"/>
        </w:rPr>
        <w:t>,</w:t>
      </w:r>
      <w:r w:rsidRPr="00971618">
        <w:rPr>
          <w:sz w:val="28"/>
          <w:szCs w:val="28"/>
        </w:rPr>
        <w:t xml:space="preserve"> which substances are involved? In what way are they harmful?</w:t>
      </w:r>
    </w:p>
    <w:p w14:paraId="100EE9DA" w14:textId="77777777" w:rsidR="00971618" w:rsidRDefault="00971618" w:rsidP="00971618">
      <w:pPr>
        <w:pStyle w:val="Default"/>
        <w:numPr>
          <w:ilvl w:val="0"/>
          <w:numId w:val="4"/>
        </w:numPr>
        <w:rPr>
          <w:sz w:val="28"/>
          <w:szCs w:val="28"/>
        </w:rPr>
      </w:pPr>
      <w:r w:rsidRPr="00971618">
        <w:rPr>
          <w:sz w:val="28"/>
          <w:szCs w:val="28"/>
        </w:rPr>
        <w:t>Thinking about the task if the substance is harmful, how might workers be exposed?</w:t>
      </w:r>
    </w:p>
    <w:p w14:paraId="345C80E5" w14:textId="77777777" w:rsidR="00971618" w:rsidRDefault="00971618" w:rsidP="00971618">
      <w:pPr>
        <w:pStyle w:val="Default"/>
        <w:numPr>
          <w:ilvl w:val="0"/>
          <w:numId w:val="4"/>
        </w:numPr>
        <w:rPr>
          <w:sz w:val="28"/>
          <w:szCs w:val="28"/>
        </w:rPr>
      </w:pPr>
      <w:r w:rsidRPr="00971618">
        <w:rPr>
          <w:sz w:val="28"/>
          <w:szCs w:val="28"/>
        </w:rPr>
        <w:t>Choosing control measures</w:t>
      </w:r>
    </w:p>
    <w:p w14:paraId="5E91532B" w14:textId="77777777" w:rsidR="00971618" w:rsidRDefault="00971618" w:rsidP="00971618">
      <w:pPr>
        <w:pStyle w:val="Default"/>
        <w:rPr>
          <w:sz w:val="28"/>
          <w:szCs w:val="28"/>
        </w:rPr>
      </w:pPr>
    </w:p>
    <w:p w14:paraId="48A08823" w14:textId="77777777" w:rsidR="00971618" w:rsidRDefault="00971618" w:rsidP="00971618">
      <w:pPr>
        <w:pStyle w:val="Default"/>
        <w:rPr>
          <w:sz w:val="28"/>
          <w:szCs w:val="28"/>
        </w:rPr>
      </w:pPr>
    </w:p>
    <w:p w14:paraId="2518FDD8" w14:textId="77777777" w:rsidR="00971618" w:rsidRDefault="00971618" w:rsidP="00971618">
      <w:pPr>
        <w:pStyle w:val="Default"/>
        <w:rPr>
          <w:sz w:val="28"/>
          <w:szCs w:val="28"/>
        </w:rPr>
      </w:pPr>
    </w:p>
    <w:p w14:paraId="45307B29" w14:textId="3B184305" w:rsidR="00971618" w:rsidRPr="00971618" w:rsidRDefault="00971618" w:rsidP="00971618">
      <w:pPr>
        <w:pStyle w:val="Default"/>
        <w:rPr>
          <w:sz w:val="28"/>
          <w:szCs w:val="28"/>
        </w:rPr>
      </w:pPr>
      <w:r>
        <w:rPr>
          <w:sz w:val="28"/>
          <w:szCs w:val="28"/>
        </w:rPr>
        <w:lastRenderedPageBreak/>
        <w:t xml:space="preserve">It is useful to understand the </w:t>
      </w:r>
      <w:r w:rsidRPr="00971618">
        <w:rPr>
          <w:sz w:val="28"/>
          <w:szCs w:val="28"/>
        </w:rPr>
        <w:t>order of priority for controls:</w:t>
      </w:r>
    </w:p>
    <w:p w14:paraId="44912C0D" w14:textId="2E17B6F4" w:rsidR="00971618" w:rsidRDefault="00971618" w:rsidP="0055072B">
      <w:pPr>
        <w:pStyle w:val="Default"/>
        <w:numPr>
          <w:ilvl w:val="0"/>
          <w:numId w:val="5"/>
        </w:numPr>
        <w:rPr>
          <w:sz w:val="28"/>
          <w:szCs w:val="28"/>
        </w:rPr>
      </w:pPr>
      <w:r w:rsidRPr="00971618">
        <w:rPr>
          <w:sz w:val="28"/>
          <w:szCs w:val="28"/>
        </w:rPr>
        <w:t>Eliminate the use of a harmful product or substance and use a safer one.</w:t>
      </w:r>
    </w:p>
    <w:p w14:paraId="6F896C8C" w14:textId="77777777" w:rsidR="00971618" w:rsidRDefault="00971618" w:rsidP="00F65EA0">
      <w:pPr>
        <w:pStyle w:val="Default"/>
        <w:numPr>
          <w:ilvl w:val="0"/>
          <w:numId w:val="5"/>
        </w:numPr>
        <w:rPr>
          <w:sz w:val="28"/>
          <w:szCs w:val="28"/>
        </w:rPr>
      </w:pPr>
      <w:r w:rsidRPr="00971618">
        <w:rPr>
          <w:sz w:val="28"/>
          <w:szCs w:val="28"/>
        </w:rPr>
        <w:t xml:space="preserve">Use a safer form of the product, </w:t>
      </w:r>
      <w:proofErr w:type="gramStart"/>
      <w:r w:rsidRPr="00971618">
        <w:rPr>
          <w:sz w:val="28"/>
          <w:szCs w:val="28"/>
        </w:rPr>
        <w:t>e.g.</w:t>
      </w:r>
      <w:proofErr w:type="gramEnd"/>
      <w:r w:rsidRPr="00971618">
        <w:rPr>
          <w:sz w:val="28"/>
          <w:szCs w:val="28"/>
        </w:rPr>
        <w:t xml:space="preserve"> paste rather than powder.</w:t>
      </w:r>
    </w:p>
    <w:p w14:paraId="514C90A5" w14:textId="77777777" w:rsidR="00D717B4" w:rsidRDefault="00971618" w:rsidP="00971618">
      <w:pPr>
        <w:pStyle w:val="Default"/>
        <w:numPr>
          <w:ilvl w:val="0"/>
          <w:numId w:val="5"/>
        </w:numPr>
        <w:rPr>
          <w:sz w:val="28"/>
          <w:szCs w:val="28"/>
        </w:rPr>
      </w:pPr>
      <w:r w:rsidRPr="00971618">
        <w:rPr>
          <w:sz w:val="28"/>
          <w:szCs w:val="28"/>
        </w:rPr>
        <w:t xml:space="preserve">Change the process to emit less of the substance. </w:t>
      </w:r>
    </w:p>
    <w:p w14:paraId="40727766" w14:textId="1FF3B784" w:rsidR="00971618" w:rsidRPr="00D717B4" w:rsidRDefault="00971618" w:rsidP="00D717B4">
      <w:pPr>
        <w:pStyle w:val="Default"/>
        <w:numPr>
          <w:ilvl w:val="0"/>
          <w:numId w:val="5"/>
        </w:numPr>
        <w:rPr>
          <w:sz w:val="28"/>
          <w:szCs w:val="28"/>
        </w:rPr>
      </w:pPr>
      <w:r w:rsidRPr="00971618">
        <w:rPr>
          <w:sz w:val="28"/>
          <w:szCs w:val="28"/>
        </w:rPr>
        <w:t>Enclose the process so that the product</w:t>
      </w:r>
      <w:r w:rsidR="00D717B4">
        <w:rPr>
          <w:sz w:val="28"/>
          <w:szCs w:val="28"/>
        </w:rPr>
        <w:t xml:space="preserve"> </w:t>
      </w:r>
      <w:r w:rsidRPr="00D717B4">
        <w:rPr>
          <w:sz w:val="28"/>
          <w:szCs w:val="28"/>
        </w:rPr>
        <w:t>does not escape.</w:t>
      </w:r>
    </w:p>
    <w:p w14:paraId="0367EBD0" w14:textId="7EFC44AD" w:rsidR="00971618" w:rsidRPr="00D717B4" w:rsidRDefault="00971618" w:rsidP="00D717B4">
      <w:pPr>
        <w:pStyle w:val="Default"/>
        <w:numPr>
          <w:ilvl w:val="0"/>
          <w:numId w:val="5"/>
        </w:numPr>
        <w:rPr>
          <w:sz w:val="28"/>
          <w:szCs w:val="28"/>
        </w:rPr>
      </w:pPr>
      <w:r w:rsidRPr="00971618">
        <w:rPr>
          <w:sz w:val="28"/>
          <w:szCs w:val="28"/>
        </w:rPr>
        <w:t>Extract emissions of the substance near</w:t>
      </w:r>
      <w:r w:rsidR="00D717B4">
        <w:rPr>
          <w:sz w:val="28"/>
          <w:szCs w:val="28"/>
        </w:rPr>
        <w:t xml:space="preserve"> </w:t>
      </w:r>
      <w:r w:rsidRPr="00D717B4">
        <w:rPr>
          <w:sz w:val="28"/>
          <w:szCs w:val="28"/>
        </w:rPr>
        <w:t>the source.</w:t>
      </w:r>
    </w:p>
    <w:p w14:paraId="44CE2BAF" w14:textId="35E28673" w:rsidR="00971618" w:rsidRPr="00971618" w:rsidRDefault="00971618" w:rsidP="00971618">
      <w:pPr>
        <w:pStyle w:val="Default"/>
        <w:numPr>
          <w:ilvl w:val="0"/>
          <w:numId w:val="5"/>
        </w:numPr>
        <w:rPr>
          <w:sz w:val="28"/>
          <w:szCs w:val="28"/>
        </w:rPr>
      </w:pPr>
      <w:r w:rsidRPr="00971618">
        <w:rPr>
          <w:sz w:val="28"/>
          <w:szCs w:val="28"/>
        </w:rPr>
        <w:t>Have as few workers in harm’s way as possible.</w:t>
      </w:r>
    </w:p>
    <w:p w14:paraId="71889B5C" w14:textId="42DC8972" w:rsidR="00971618" w:rsidRPr="00D717B4" w:rsidRDefault="00971618" w:rsidP="003A013E">
      <w:pPr>
        <w:pStyle w:val="Default"/>
        <w:numPr>
          <w:ilvl w:val="0"/>
          <w:numId w:val="5"/>
        </w:numPr>
        <w:rPr>
          <w:sz w:val="28"/>
          <w:szCs w:val="28"/>
        </w:rPr>
      </w:pPr>
      <w:r w:rsidRPr="00D717B4">
        <w:rPr>
          <w:sz w:val="28"/>
          <w:szCs w:val="28"/>
        </w:rPr>
        <w:t>Provide personal protective equipment (PPE)</w:t>
      </w:r>
      <w:r w:rsidR="00D717B4" w:rsidRPr="00D717B4">
        <w:rPr>
          <w:sz w:val="28"/>
          <w:szCs w:val="28"/>
        </w:rPr>
        <w:t xml:space="preserve"> </w:t>
      </w:r>
      <w:r w:rsidRPr="00D717B4">
        <w:rPr>
          <w:sz w:val="28"/>
          <w:szCs w:val="28"/>
        </w:rPr>
        <w:t xml:space="preserve">such as gloves, </w:t>
      </w:r>
      <w:proofErr w:type="gramStart"/>
      <w:r w:rsidRPr="00D717B4">
        <w:rPr>
          <w:sz w:val="28"/>
          <w:szCs w:val="28"/>
        </w:rPr>
        <w:t>coveralls</w:t>
      </w:r>
      <w:proofErr w:type="gramEnd"/>
      <w:r w:rsidRPr="00D717B4">
        <w:rPr>
          <w:sz w:val="28"/>
          <w:szCs w:val="28"/>
        </w:rPr>
        <w:t xml:space="preserve"> and a respirator.</w:t>
      </w:r>
      <w:r w:rsidR="00D717B4" w:rsidRPr="00D717B4">
        <w:rPr>
          <w:sz w:val="28"/>
          <w:szCs w:val="28"/>
        </w:rPr>
        <w:t xml:space="preserve"> The </w:t>
      </w:r>
      <w:r w:rsidRPr="00D717B4">
        <w:rPr>
          <w:sz w:val="28"/>
          <w:szCs w:val="28"/>
        </w:rPr>
        <w:t>PPE must fit the wearer.</w:t>
      </w:r>
    </w:p>
    <w:p w14:paraId="1B096CA2" w14:textId="353B4956" w:rsidR="00971618" w:rsidRDefault="00971618" w:rsidP="00D717B4">
      <w:pPr>
        <w:pStyle w:val="Default"/>
        <w:ind w:left="360"/>
        <w:rPr>
          <w:sz w:val="28"/>
          <w:szCs w:val="28"/>
        </w:rPr>
      </w:pPr>
      <w:r w:rsidRPr="00971618">
        <w:rPr>
          <w:sz w:val="28"/>
          <w:szCs w:val="28"/>
        </w:rPr>
        <w:t xml:space="preserve">Note: If </w:t>
      </w:r>
      <w:r w:rsidR="00D717B4">
        <w:rPr>
          <w:sz w:val="28"/>
          <w:szCs w:val="28"/>
        </w:rPr>
        <w:t>the</w:t>
      </w:r>
      <w:r w:rsidRPr="00971618">
        <w:rPr>
          <w:sz w:val="28"/>
          <w:szCs w:val="28"/>
        </w:rPr>
        <w:t xml:space="preserve"> control measures include 5, 6 and 7</w:t>
      </w:r>
      <w:r w:rsidR="00D717B4">
        <w:rPr>
          <w:sz w:val="28"/>
          <w:szCs w:val="28"/>
        </w:rPr>
        <w:t xml:space="preserve"> </w:t>
      </w:r>
      <w:r w:rsidRPr="00971618">
        <w:rPr>
          <w:sz w:val="28"/>
          <w:szCs w:val="28"/>
        </w:rPr>
        <w:t xml:space="preserve">they </w:t>
      </w:r>
      <w:r w:rsidR="00D717B4">
        <w:rPr>
          <w:sz w:val="28"/>
          <w:szCs w:val="28"/>
        </w:rPr>
        <w:t xml:space="preserve">must </w:t>
      </w:r>
      <w:r w:rsidRPr="00971618">
        <w:rPr>
          <w:sz w:val="28"/>
          <w:szCs w:val="28"/>
        </w:rPr>
        <w:t>all work together.</w:t>
      </w:r>
    </w:p>
    <w:p w14:paraId="69B504C3" w14:textId="6084A8FF" w:rsidR="00D717B4" w:rsidRDefault="00D717B4" w:rsidP="00D717B4">
      <w:pPr>
        <w:pStyle w:val="Default"/>
        <w:rPr>
          <w:sz w:val="28"/>
          <w:szCs w:val="28"/>
        </w:rPr>
      </w:pPr>
    </w:p>
    <w:p w14:paraId="5C5417A6" w14:textId="75414F1C" w:rsidR="00D717B4" w:rsidRDefault="00D717B4" w:rsidP="00D717B4">
      <w:pPr>
        <w:pStyle w:val="Default"/>
        <w:rPr>
          <w:sz w:val="28"/>
          <w:szCs w:val="28"/>
        </w:rPr>
      </w:pPr>
      <w:r w:rsidRPr="00D717B4">
        <w:rPr>
          <w:sz w:val="28"/>
          <w:szCs w:val="28"/>
        </w:rPr>
        <w:t>Staying in control by checking and maintaining</w:t>
      </w:r>
      <w:r>
        <w:rPr>
          <w:sz w:val="28"/>
          <w:szCs w:val="28"/>
        </w:rPr>
        <w:t xml:space="preserve"> control measures is very important.</w:t>
      </w:r>
    </w:p>
    <w:p w14:paraId="30AFE500" w14:textId="314FAE5B" w:rsidR="00D717B4" w:rsidRDefault="00D717B4" w:rsidP="00D717B4">
      <w:pPr>
        <w:pStyle w:val="Default"/>
        <w:rPr>
          <w:sz w:val="28"/>
          <w:szCs w:val="28"/>
        </w:rPr>
      </w:pPr>
    </w:p>
    <w:p w14:paraId="758C1857" w14:textId="1C1706DD" w:rsidR="008F7BFD" w:rsidRDefault="00D717B4" w:rsidP="008F7BFD">
      <w:pPr>
        <w:pStyle w:val="Default"/>
        <w:rPr>
          <w:sz w:val="28"/>
          <w:szCs w:val="28"/>
        </w:rPr>
      </w:pPr>
      <w:r>
        <w:rPr>
          <w:sz w:val="28"/>
          <w:szCs w:val="28"/>
        </w:rPr>
        <w:t xml:space="preserve">If you are interested in further legislation about substances the HSE website provides information about </w:t>
      </w:r>
      <w:r w:rsidRPr="00D717B4">
        <w:rPr>
          <w:sz w:val="28"/>
          <w:szCs w:val="28"/>
        </w:rPr>
        <w:t>CLP Regulation and</w:t>
      </w:r>
      <w:r w:rsidR="008F7BFD">
        <w:rPr>
          <w:sz w:val="28"/>
          <w:szCs w:val="28"/>
        </w:rPr>
        <w:t xml:space="preserve"> </w:t>
      </w:r>
      <w:r w:rsidR="008F7BFD" w:rsidRPr="008F7BFD">
        <w:rPr>
          <w:sz w:val="28"/>
          <w:szCs w:val="28"/>
        </w:rPr>
        <w:t>(REACH)</w:t>
      </w:r>
      <w:r w:rsidR="008F7BFD">
        <w:rPr>
          <w:sz w:val="28"/>
          <w:szCs w:val="28"/>
        </w:rPr>
        <w:t xml:space="preserve"> </w:t>
      </w:r>
      <w:r w:rsidRPr="00D717B4">
        <w:rPr>
          <w:sz w:val="28"/>
          <w:szCs w:val="28"/>
        </w:rPr>
        <w:t xml:space="preserve">Registration, Evaluation, Authorisation &amp; </w:t>
      </w:r>
      <w:r w:rsidR="008F7BFD">
        <w:rPr>
          <w:sz w:val="28"/>
          <w:szCs w:val="28"/>
        </w:rPr>
        <w:t>R</w:t>
      </w:r>
      <w:r w:rsidRPr="00D717B4">
        <w:rPr>
          <w:sz w:val="28"/>
          <w:szCs w:val="28"/>
        </w:rPr>
        <w:t xml:space="preserve">estriction of </w:t>
      </w:r>
      <w:r w:rsidR="008F7BFD" w:rsidRPr="00D717B4">
        <w:rPr>
          <w:sz w:val="28"/>
          <w:szCs w:val="28"/>
        </w:rPr>
        <w:t>Chemicals</w:t>
      </w:r>
      <w:r w:rsidR="008F7BFD">
        <w:rPr>
          <w:sz w:val="28"/>
          <w:szCs w:val="28"/>
        </w:rPr>
        <w:t>:</w:t>
      </w:r>
    </w:p>
    <w:p w14:paraId="734221A2" w14:textId="6CE04C9A" w:rsidR="008F7BFD" w:rsidRDefault="00000000" w:rsidP="008F7BFD">
      <w:pPr>
        <w:pStyle w:val="Default"/>
        <w:rPr>
          <w:sz w:val="28"/>
          <w:szCs w:val="28"/>
        </w:rPr>
      </w:pPr>
      <w:hyperlink r:id="rId8" w:history="1">
        <w:r w:rsidR="008F7BFD" w:rsidRPr="002C4DC4">
          <w:rPr>
            <w:rStyle w:val="Hyperlink"/>
            <w:sz w:val="28"/>
            <w:szCs w:val="28"/>
          </w:rPr>
          <w:t>www.hse.gov.uk</w:t>
        </w:r>
      </w:hyperlink>
    </w:p>
    <w:p w14:paraId="527489C0" w14:textId="1E5E6B4F" w:rsidR="008F7BFD" w:rsidRDefault="008F7BFD" w:rsidP="008F7BFD">
      <w:pPr>
        <w:pStyle w:val="Default"/>
        <w:rPr>
          <w:sz w:val="28"/>
          <w:szCs w:val="28"/>
        </w:rPr>
      </w:pPr>
      <w:bookmarkStart w:id="1" w:name="_Hlk61502977"/>
    </w:p>
    <w:p w14:paraId="388AA0FF" w14:textId="6EA8F0A9" w:rsidR="008F7BFD" w:rsidRDefault="00DE02EA" w:rsidP="008F7BFD">
      <w:pPr>
        <w:spacing w:after="0" w:line="240" w:lineRule="auto"/>
        <w:ind w:left="1440"/>
        <w:rPr>
          <w:rFonts w:eastAsia="Calibri"/>
          <w:b/>
          <w:sz w:val="28"/>
          <w:szCs w:val="28"/>
        </w:rPr>
      </w:pPr>
      <w:bookmarkStart w:id="2" w:name="_Hlk56751992"/>
      <w:r>
        <w:rPr>
          <w:rFonts w:eastAsia="Calibri"/>
          <w:b/>
          <w:noProof/>
          <w:sz w:val="28"/>
          <w:szCs w:val="28"/>
        </w:rPr>
        <w:drawing>
          <wp:anchor distT="0" distB="0" distL="114300" distR="114300" simplePos="0" relativeHeight="251666432" behindDoc="0" locked="0" layoutInCell="1" allowOverlap="1" wp14:anchorId="4BE7563F" wp14:editId="1399F1A1">
            <wp:simplePos x="0" y="0"/>
            <wp:positionH relativeFrom="margin">
              <wp:align>left</wp:align>
            </wp:positionH>
            <wp:positionV relativeFrom="margin">
              <wp:posOffset>4305300</wp:posOffset>
            </wp:positionV>
            <wp:extent cx="800100" cy="1219835"/>
            <wp:effectExtent l="0" t="0" r="0" b="0"/>
            <wp:wrapSquare wrapText="bothSides"/>
            <wp:docPr id="5" name="Picture 5" descr="A picture containing clipart, vector graph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lipart, vector graphics&#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800100" cy="1219835"/>
                    </a:xfrm>
                    <a:prstGeom prst="rect">
                      <a:avLst/>
                    </a:prstGeom>
                  </pic:spPr>
                </pic:pic>
              </a:graphicData>
            </a:graphic>
            <wp14:sizeRelH relativeFrom="margin">
              <wp14:pctWidth>0</wp14:pctWidth>
            </wp14:sizeRelH>
          </wp:anchor>
        </w:drawing>
      </w:r>
    </w:p>
    <w:p w14:paraId="463A8B08" w14:textId="3491FB3C" w:rsidR="008F7BFD" w:rsidRDefault="008F7BFD" w:rsidP="008F7BFD">
      <w:pPr>
        <w:spacing w:after="0" w:line="240" w:lineRule="auto"/>
        <w:ind w:left="1440"/>
        <w:rPr>
          <w:rFonts w:eastAsia="Calibri"/>
          <w:b/>
          <w:sz w:val="28"/>
          <w:szCs w:val="28"/>
        </w:rPr>
      </w:pPr>
    </w:p>
    <w:p w14:paraId="6ABC64DB" w14:textId="6F280DDE" w:rsidR="008F7BFD" w:rsidRDefault="008F7BFD" w:rsidP="008F7BFD">
      <w:pPr>
        <w:spacing w:after="0" w:line="240" w:lineRule="auto"/>
        <w:ind w:left="1440"/>
        <w:rPr>
          <w:rFonts w:eastAsia="Calibri"/>
          <w:b/>
          <w:sz w:val="28"/>
          <w:szCs w:val="28"/>
        </w:rPr>
      </w:pPr>
    </w:p>
    <w:p w14:paraId="55490666" w14:textId="7B028358" w:rsidR="008F7BFD" w:rsidRDefault="008F7BFD" w:rsidP="008F7BFD">
      <w:pPr>
        <w:spacing w:after="0" w:line="240" w:lineRule="auto"/>
        <w:ind w:left="1440"/>
        <w:rPr>
          <w:rFonts w:eastAsia="Calibri"/>
          <w:b/>
          <w:sz w:val="28"/>
          <w:szCs w:val="28"/>
        </w:rPr>
      </w:pPr>
      <w:r w:rsidRPr="008F7BFD">
        <w:rPr>
          <w:rFonts w:eastAsia="Calibri"/>
          <w:b/>
          <w:sz w:val="28"/>
          <w:szCs w:val="28"/>
        </w:rPr>
        <w:t xml:space="preserve">Check your learning with these true or false questions, </w:t>
      </w:r>
    </w:p>
    <w:p w14:paraId="411EE42A" w14:textId="6D8765F2" w:rsidR="008F7BFD" w:rsidRPr="008F7BFD" w:rsidRDefault="008F7BFD" w:rsidP="008F7BFD">
      <w:pPr>
        <w:spacing w:after="0" w:line="240" w:lineRule="auto"/>
        <w:ind w:left="1440"/>
        <w:rPr>
          <w:rFonts w:eastAsia="Calibri"/>
          <w:bCs/>
          <w:sz w:val="28"/>
          <w:szCs w:val="28"/>
        </w:rPr>
      </w:pPr>
      <w:r w:rsidRPr="008F7BFD">
        <w:rPr>
          <w:rFonts w:eastAsia="Calibri"/>
          <w:b/>
          <w:sz w:val="28"/>
          <w:szCs w:val="28"/>
        </w:rPr>
        <w:t>circle the right answer:</w:t>
      </w:r>
    </w:p>
    <w:p w14:paraId="5923F7AC" w14:textId="77777777" w:rsidR="008F7BFD" w:rsidRPr="008F7BFD" w:rsidRDefault="008F7BFD" w:rsidP="008F7BFD">
      <w:pPr>
        <w:spacing w:after="0" w:line="240" w:lineRule="auto"/>
        <w:rPr>
          <w:rFonts w:eastAsia="Calibri"/>
          <w:bCs/>
          <w:sz w:val="28"/>
          <w:szCs w:val="28"/>
        </w:rPr>
      </w:pPr>
    </w:p>
    <w:p w14:paraId="53E16836" w14:textId="77777777" w:rsidR="008F7BFD" w:rsidRPr="008F7BFD" w:rsidRDefault="008F7BFD" w:rsidP="008F7BFD">
      <w:pPr>
        <w:spacing w:after="0" w:line="240" w:lineRule="auto"/>
        <w:rPr>
          <w:rFonts w:eastAsia="Calibri"/>
          <w:bCs/>
          <w:sz w:val="28"/>
          <w:szCs w:val="28"/>
        </w:rPr>
      </w:pPr>
    </w:p>
    <w:p w14:paraId="2152E675" w14:textId="77777777" w:rsidR="008F7BFD" w:rsidRDefault="008F7BFD" w:rsidP="008F7BFD">
      <w:pPr>
        <w:spacing w:after="0" w:line="240" w:lineRule="auto"/>
        <w:rPr>
          <w:rFonts w:eastAsia="Calibri"/>
          <w:bCs/>
          <w:sz w:val="28"/>
          <w:szCs w:val="28"/>
        </w:rPr>
      </w:pPr>
      <w:r>
        <w:rPr>
          <w:rFonts w:eastAsia="Calibri"/>
          <w:bCs/>
          <w:sz w:val="28"/>
          <w:szCs w:val="28"/>
        </w:rPr>
        <w:t>The HSE can prosecute a business that does not protect</w:t>
      </w:r>
    </w:p>
    <w:p w14:paraId="6B6DAD3C" w14:textId="631360A8" w:rsidR="008F7BFD" w:rsidRPr="008F7BFD" w:rsidRDefault="008F7BFD" w:rsidP="008F7BFD">
      <w:pPr>
        <w:spacing w:after="0" w:line="240" w:lineRule="auto"/>
        <w:rPr>
          <w:rFonts w:eastAsia="Calibri"/>
          <w:bCs/>
          <w:sz w:val="28"/>
          <w:szCs w:val="28"/>
        </w:rPr>
      </w:pPr>
      <w:r>
        <w:rPr>
          <w:rFonts w:eastAsia="Calibri"/>
          <w:bCs/>
          <w:sz w:val="28"/>
          <w:szCs w:val="28"/>
        </w:rPr>
        <w:t>Its employees from dangerous substance</w:t>
      </w:r>
      <w:r w:rsidRPr="008F7BFD">
        <w:rPr>
          <w:rFonts w:eastAsia="Calibri"/>
          <w:bCs/>
          <w:sz w:val="28"/>
          <w:szCs w:val="28"/>
        </w:rPr>
        <w:t>.</w:t>
      </w:r>
      <w:r w:rsidRPr="008F7BFD">
        <w:rPr>
          <w:rFonts w:eastAsia="Calibri"/>
          <w:bCs/>
          <w:sz w:val="28"/>
          <w:szCs w:val="28"/>
        </w:rPr>
        <w:tab/>
      </w:r>
      <w:r w:rsidRPr="008F7BFD">
        <w:rPr>
          <w:rFonts w:eastAsia="Calibri"/>
          <w:bCs/>
          <w:sz w:val="28"/>
          <w:szCs w:val="28"/>
        </w:rPr>
        <w:tab/>
      </w:r>
      <w:r w:rsidRPr="008F7BFD">
        <w:rPr>
          <w:rFonts w:eastAsia="Calibri"/>
          <w:bCs/>
          <w:sz w:val="28"/>
          <w:szCs w:val="28"/>
        </w:rPr>
        <w:tab/>
        <w:t>True</w:t>
      </w:r>
      <w:r w:rsidRPr="008F7BFD">
        <w:rPr>
          <w:rFonts w:eastAsia="Calibri"/>
          <w:bCs/>
          <w:sz w:val="28"/>
          <w:szCs w:val="28"/>
        </w:rPr>
        <w:tab/>
        <w:t>False</w:t>
      </w:r>
    </w:p>
    <w:p w14:paraId="699BBF18" w14:textId="77777777" w:rsidR="008F7BFD" w:rsidRPr="008F7BFD" w:rsidRDefault="008F7BFD" w:rsidP="008F7BFD">
      <w:pPr>
        <w:spacing w:after="0" w:line="240" w:lineRule="auto"/>
        <w:rPr>
          <w:rFonts w:eastAsia="Calibri"/>
          <w:bCs/>
          <w:sz w:val="28"/>
          <w:szCs w:val="28"/>
        </w:rPr>
      </w:pPr>
    </w:p>
    <w:p w14:paraId="16FEF5EE" w14:textId="2E02A8F8" w:rsidR="008F7BFD" w:rsidRPr="008F7BFD" w:rsidRDefault="008F7BFD" w:rsidP="008F7BFD">
      <w:pPr>
        <w:spacing w:after="0" w:line="240" w:lineRule="auto"/>
        <w:rPr>
          <w:rFonts w:eastAsia="Calibri"/>
          <w:bCs/>
          <w:sz w:val="28"/>
          <w:szCs w:val="28"/>
        </w:rPr>
      </w:pPr>
      <w:r>
        <w:rPr>
          <w:rFonts w:eastAsia="Calibri"/>
          <w:bCs/>
          <w:sz w:val="28"/>
          <w:szCs w:val="28"/>
        </w:rPr>
        <w:t>Employees don’t have to follow the chemical safety rules</w:t>
      </w:r>
      <w:r w:rsidRPr="008F7BFD">
        <w:rPr>
          <w:rFonts w:eastAsia="Calibri"/>
          <w:bCs/>
          <w:sz w:val="28"/>
          <w:szCs w:val="28"/>
        </w:rPr>
        <w:t>. True</w:t>
      </w:r>
      <w:r w:rsidRPr="008F7BFD">
        <w:rPr>
          <w:rFonts w:eastAsia="Calibri"/>
          <w:bCs/>
          <w:sz w:val="28"/>
          <w:szCs w:val="28"/>
        </w:rPr>
        <w:tab/>
        <w:t>False</w:t>
      </w:r>
    </w:p>
    <w:p w14:paraId="4E2D68C0" w14:textId="77777777" w:rsidR="008F7BFD" w:rsidRPr="008F7BFD" w:rsidRDefault="008F7BFD" w:rsidP="008F7BFD">
      <w:pPr>
        <w:spacing w:after="0" w:line="240" w:lineRule="auto"/>
        <w:rPr>
          <w:rFonts w:eastAsia="Calibri"/>
          <w:bCs/>
          <w:sz w:val="28"/>
          <w:szCs w:val="28"/>
        </w:rPr>
      </w:pPr>
    </w:p>
    <w:p w14:paraId="29A376FD" w14:textId="389FC936" w:rsidR="008F7BFD" w:rsidRPr="008F7BFD" w:rsidRDefault="008F7BFD" w:rsidP="008F7BFD">
      <w:pPr>
        <w:spacing w:after="0" w:line="240" w:lineRule="auto"/>
        <w:rPr>
          <w:rFonts w:eastAsia="Calibri"/>
          <w:bCs/>
          <w:sz w:val="28"/>
          <w:szCs w:val="28"/>
        </w:rPr>
      </w:pPr>
      <w:r>
        <w:rPr>
          <w:rFonts w:eastAsia="Calibri"/>
          <w:bCs/>
          <w:sz w:val="28"/>
          <w:szCs w:val="28"/>
        </w:rPr>
        <w:t>COSHH also covers dust and fumes.</w:t>
      </w:r>
      <w:r w:rsidRPr="008F7BFD">
        <w:rPr>
          <w:rFonts w:eastAsia="Calibri"/>
          <w:bCs/>
          <w:sz w:val="28"/>
          <w:szCs w:val="28"/>
        </w:rPr>
        <w:tab/>
      </w:r>
      <w:r w:rsidRPr="008F7BFD">
        <w:rPr>
          <w:rFonts w:eastAsia="Calibri"/>
          <w:bCs/>
          <w:sz w:val="28"/>
          <w:szCs w:val="28"/>
        </w:rPr>
        <w:tab/>
      </w:r>
      <w:r w:rsidRPr="008F7BFD">
        <w:rPr>
          <w:rFonts w:eastAsia="Calibri"/>
          <w:bCs/>
          <w:sz w:val="28"/>
          <w:szCs w:val="28"/>
        </w:rPr>
        <w:tab/>
        <w:t xml:space="preserve">         True</w:t>
      </w:r>
      <w:r w:rsidRPr="008F7BFD">
        <w:rPr>
          <w:rFonts w:eastAsia="Calibri"/>
          <w:bCs/>
          <w:sz w:val="28"/>
          <w:szCs w:val="28"/>
        </w:rPr>
        <w:tab/>
        <w:t>False</w:t>
      </w:r>
    </w:p>
    <w:p w14:paraId="7F18A0D9" w14:textId="77777777" w:rsidR="008F7BFD" w:rsidRPr="008F7BFD" w:rsidRDefault="008F7BFD" w:rsidP="008F7BFD">
      <w:pPr>
        <w:spacing w:after="0" w:line="240" w:lineRule="auto"/>
        <w:rPr>
          <w:rFonts w:eastAsia="Calibri"/>
          <w:bCs/>
          <w:sz w:val="28"/>
          <w:szCs w:val="28"/>
        </w:rPr>
      </w:pPr>
    </w:p>
    <w:p w14:paraId="12895617" w14:textId="104B900C" w:rsidR="008F7BFD" w:rsidRDefault="00FC17CE" w:rsidP="008F7BFD">
      <w:pPr>
        <w:spacing w:after="0" w:line="240" w:lineRule="auto"/>
        <w:rPr>
          <w:rFonts w:eastAsia="Calibri"/>
          <w:bCs/>
          <w:sz w:val="28"/>
          <w:szCs w:val="28"/>
        </w:rPr>
      </w:pPr>
      <w:r w:rsidRPr="00FC17CE">
        <w:rPr>
          <w:rFonts w:eastAsia="Calibri"/>
          <w:bCs/>
          <w:sz w:val="28"/>
          <w:szCs w:val="28"/>
        </w:rPr>
        <w:t xml:space="preserve">Natural materials </w:t>
      </w:r>
      <w:r>
        <w:rPr>
          <w:rFonts w:eastAsia="Calibri"/>
          <w:bCs/>
          <w:sz w:val="28"/>
          <w:szCs w:val="28"/>
        </w:rPr>
        <w:t>are never</w:t>
      </w:r>
      <w:r w:rsidRPr="00FC17CE">
        <w:rPr>
          <w:rFonts w:eastAsia="Calibri"/>
          <w:bCs/>
          <w:sz w:val="28"/>
          <w:szCs w:val="28"/>
        </w:rPr>
        <w:t xml:space="preserve"> harmful.</w:t>
      </w:r>
      <w:r w:rsidR="008F7BFD" w:rsidRPr="008F7BFD">
        <w:rPr>
          <w:rFonts w:eastAsia="Calibri"/>
          <w:bCs/>
          <w:sz w:val="28"/>
          <w:szCs w:val="28"/>
        </w:rPr>
        <w:tab/>
      </w:r>
      <w:r w:rsidR="008F7BFD" w:rsidRPr="008F7BFD">
        <w:rPr>
          <w:rFonts w:eastAsia="Calibri"/>
          <w:bCs/>
          <w:sz w:val="28"/>
          <w:szCs w:val="28"/>
        </w:rPr>
        <w:tab/>
        <w:t xml:space="preserve">         </w:t>
      </w:r>
      <w:r w:rsidR="008F7BFD" w:rsidRPr="008F7BFD">
        <w:rPr>
          <w:rFonts w:eastAsia="Calibri"/>
          <w:bCs/>
          <w:sz w:val="28"/>
          <w:szCs w:val="28"/>
        </w:rPr>
        <w:tab/>
        <w:t xml:space="preserve">         True</w:t>
      </w:r>
      <w:r w:rsidR="008F7BFD" w:rsidRPr="008F7BFD">
        <w:rPr>
          <w:rFonts w:eastAsia="Calibri"/>
          <w:bCs/>
          <w:sz w:val="28"/>
          <w:szCs w:val="28"/>
        </w:rPr>
        <w:tab/>
        <w:t>False</w:t>
      </w:r>
    </w:p>
    <w:p w14:paraId="3DE1C831" w14:textId="19C9E39C" w:rsidR="009D7F81" w:rsidRDefault="009D7F81" w:rsidP="008F7BFD">
      <w:pPr>
        <w:spacing w:after="0" w:line="240" w:lineRule="auto"/>
        <w:rPr>
          <w:rFonts w:eastAsia="Calibri"/>
          <w:bCs/>
          <w:sz w:val="28"/>
          <w:szCs w:val="28"/>
        </w:rPr>
      </w:pPr>
    </w:p>
    <w:p w14:paraId="712D890C" w14:textId="46076AB6" w:rsidR="009D7F81" w:rsidRDefault="009D7F81" w:rsidP="008F7BFD">
      <w:pPr>
        <w:spacing w:after="0" w:line="240" w:lineRule="auto"/>
        <w:rPr>
          <w:rFonts w:eastAsia="Calibri"/>
          <w:bCs/>
          <w:sz w:val="28"/>
          <w:szCs w:val="28"/>
        </w:rPr>
      </w:pPr>
      <w:r>
        <w:rPr>
          <w:rFonts w:eastAsia="Calibri"/>
          <w:bCs/>
          <w:sz w:val="28"/>
          <w:szCs w:val="28"/>
        </w:rPr>
        <w:t>COSHH stands for Chemicals Only Seem Hazardous.</w:t>
      </w:r>
      <w:r>
        <w:rPr>
          <w:rFonts w:eastAsia="Calibri"/>
          <w:bCs/>
          <w:sz w:val="28"/>
          <w:szCs w:val="28"/>
        </w:rPr>
        <w:tab/>
      </w:r>
      <w:bookmarkStart w:id="3" w:name="_Hlk56756422"/>
      <w:r w:rsidRPr="009D7F81">
        <w:rPr>
          <w:rFonts w:eastAsia="Calibri"/>
          <w:bCs/>
          <w:sz w:val="28"/>
          <w:szCs w:val="28"/>
        </w:rPr>
        <w:t>True</w:t>
      </w:r>
      <w:r w:rsidRPr="009D7F81">
        <w:rPr>
          <w:rFonts w:eastAsia="Calibri"/>
          <w:bCs/>
          <w:sz w:val="28"/>
          <w:szCs w:val="28"/>
        </w:rPr>
        <w:tab/>
        <w:t>False</w:t>
      </w:r>
      <w:bookmarkEnd w:id="3"/>
    </w:p>
    <w:p w14:paraId="2595B3B7" w14:textId="7B1C4706" w:rsidR="009D7F81" w:rsidRDefault="009D7F81" w:rsidP="008F7BFD">
      <w:pPr>
        <w:spacing w:after="0" w:line="240" w:lineRule="auto"/>
        <w:rPr>
          <w:rFonts w:eastAsia="Calibri"/>
          <w:bCs/>
          <w:sz w:val="28"/>
          <w:szCs w:val="28"/>
        </w:rPr>
      </w:pPr>
    </w:p>
    <w:p w14:paraId="06DD9F54" w14:textId="5122734C" w:rsidR="009D7F81" w:rsidRPr="008F7BFD" w:rsidRDefault="009D7F81" w:rsidP="008F7BFD">
      <w:pPr>
        <w:spacing w:after="0" w:line="240" w:lineRule="auto"/>
        <w:rPr>
          <w:rFonts w:eastAsia="Calibri"/>
          <w:bCs/>
          <w:sz w:val="28"/>
          <w:szCs w:val="28"/>
        </w:rPr>
      </w:pPr>
      <w:bookmarkStart w:id="4" w:name="_Hlk56756468"/>
      <w:r>
        <w:rPr>
          <w:rFonts w:eastAsia="Calibri"/>
          <w:bCs/>
          <w:sz w:val="28"/>
          <w:szCs w:val="28"/>
        </w:rPr>
        <w:t xml:space="preserve">Employers should </w:t>
      </w:r>
      <w:r w:rsidR="00F915D2">
        <w:rPr>
          <w:rFonts w:eastAsia="Calibri"/>
          <w:bCs/>
          <w:sz w:val="28"/>
          <w:szCs w:val="28"/>
        </w:rPr>
        <w:t>ensure a safe place of</w:t>
      </w:r>
      <w:r>
        <w:rPr>
          <w:rFonts w:eastAsia="Calibri"/>
          <w:bCs/>
          <w:sz w:val="28"/>
          <w:szCs w:val="28"/>
        </w:rPr>
        <w:t xml:space="preserve"> </w:t>
      </w:r>
      <w:r w:rsidRPr="009D7F81">
        <w:rPr>
          <w:rFonts w:eastAsia="Calibri"/>
          <w:bCs/>
          <w:sz w:val="28"/>
          <w:szCs w:val="28"/>
        </w:rPr>
        <w:t>work</w:t>
      </w:r>
      <w:r w:rsidR="00F915D2">
        <w:rPr>
          <w:rFonts w:eastAsia="Calibri"/>
          <w:bCs/>
          <w:sz w:val="28"/>
          <w:szCs w:val="28"/>
        </w:rPr>
        <w:t>.</w:t>
      </w:r>
      <w:r w:rsidR="00F915D2">
        <w:rPr>
          <w:rFonts w:eastAsia="Calibri"/>
          <w:bCs/>
          <w:sz w:val="28"/>
          <w:szCs w:val="28"/>
        </w:rPr>
        <w:tab/>
      </w:r>
      <w:r>
        <w:rPr>
          <w:rFonts w:eastAsia="Calibri"/>
          <w:bCs/>
          <w:sz w:val="28"/>
          <w:szCs w:val="28"/>
        </w:rPr>
        <w:tab/>
      </w:r>
      <w:r w:rsidRPr="009D7F81">
        <w:rPr>
          <w:rFonts w:eastAsia="Calibri"/>
          <w:bCs/>
          <w:sz w:val="28"/>
          <w:szCs w:val="28"/>
        </w:rPr>
        <w:t>True</w:t>
      </w:r>
      <w:r w:rsidRPr="009D7F81">
        <w:rPr>
          <w:rFonts w:eastAsia="Calibri"/>
          <w:bCs/>
          <w:sz w:val="28"/>
          <w:szCs w:val="28"/>
        </w:rPr>
        <w:tab/>
        <w:t>False</w:t>
      </w:r>
    </w:p>
    <w:bookmarkEnd w:id="4"/>
    <w:p w14:paraId="39B861BC" w14:textId="77777777" w:rsidR="008F7BFD" w:rsidRPr="008F7BFD" w:rsidRDefault="008F7BFD" w:rsidP="008F7BFD">
      <w:pPr>
        <w:spacing w:after="0" w:line="240" w:lineRule="auto"/>
        <w:rPr>
          <w:rFonts w:eastAsia="Calibri"/>
          <w:bCs/>
          <w:sz w:val="28"/>
          <w:szCs w:val="28"/>
        </w:rPr>
      </w:pPr>
    </w:p>
    <w:p w14:paraId="718A37AB" w14:textId="77777777" w:rsidR="008F7BFD" w:rsidRPr="008F7BFD" w:rsidRDefault="008F7BFD" w:rsidP="008F7BFD">
      <w:pPr>
        <w:spacing w:after="0" w:line="240" w:lineRule="auto"/>
        <w:rPr>
          <w:rFonts w:eastAsia="Calibri"/>
          <w:b/>
          <w:sz w:val="28"/>
          <w:szCs w:val="28"/>
        </w:rPr>
      </w:pPr>
      <w:r w:rsidRPr="008F7BFD">
        <w:rPr>
          <w:rFonts w:eastAsia="Calibri"/>
          <w:b/>
          <w:sz w:val="28"/>
          <w:szCs w:val="28"/>
        </w:rPr>
        <w:t>You can check your answers at the rear of this learning resource</w:t>
      </w:r>
    </w:p>
    <w:bookmarkEnd w:id="1"/>
    <w:bookmarkEnd w:id="2"/>
    <w:p w14:paraId="42183BB5" w14:textId="77777777" w:rsidR="00DE02EA" w:rsidRDefault="00D717B4" w:rsidP="00547969">
      <w:pPr>
        <w:pStyle w:val="Default"/>
        <w:rPr>
          <w:sz w:val="28"/>
          <w:szCs w:val="28"/>
        </w:rPr>
      </w:pPr>
      <w:r w:rsidRPr="00D717B4">
        <w:rPr>
          <w:sz w:val="28"/>
          <w:szCs w:val="28"/>
        </w:rPr>
        <w:t xml:space="preserve"> </w:t>
      </w:r>
    </w:p>
    <w:p w14:paraId="53421E3E" w14:textId="24F97BFB" w:rsidR="00547969" w:rsidRDefault="00547969" w:rsidP="00547969">
      <w:pPr>
        <w:pStyle w:val="Default"/>
        <w:rPr>
          <w:b/>
          <w:bCs/>
          <w:sz w:val="28"/>
          <w:szCs w:val="28"/>
        </w:rPr>
      </w:pPr>
      <w:r>
        <w:rPr>
          <w:b/>
          <w:bCs/>
          <w:sz w:val="28"/>
          <w:szCs w:val="28"/>
        </w:rPr>
        <w:lastRenderedPageBreak/>
        <w:t>The Importance of a Healthy Body</w:t>
      </w:r>
    </w:p>
    <w:p w14:paraId="4CBE4142" w14:textId="7287C34F" w:rsidR="00547969" w:rsidRDefault="00547969" w:rsidP="00547969">
      <w:pPr>
        <w:pStyle w:val="Default"/>
        <w:rPr>
          <w:b/>
          <w:bCs/>
          <w:sz w:val="28"/>
          <w:szCs w:val="28"/>
        </w:rPr>
      </w:pPr>
    </w:p>
    <w:p w14:paraId="1441064C" w14:textId="36F6EC96" w:rsidR="00547969" w:rsidRDefault="00547969" w:rsidP="00547969">
      <w:pPr>
        <w:pStyle w:val="Default"/>
        <w:rPr>
          <w:sz w:val="28"/>
          <w:szCs w:val="28"/>
        </w:rPr>
      </w:pPr>
      <w:r w:rsidRPr="00547969">
        <w:rPr>
          <w:sz w:val="28"/>
          <w:szCs w:val="28"/>
        </w:rPr>
        <w:t xml:space="preserve">When it comes </w:t>
      </w:r>
      <w:r>
        <w:rPr>
          <w:sz w:val="28"/>
          <w:szCs w:val="28"/>
        </w:rPr>
        <w:t>to getting the most out of our lives it is important that your body is fully functional.  Unfortunately, poor control of chemicals and substances can have a very adverse effect on the body.</w:t>
      </w:r>
    </w:p>
    <w:p w14:paraId="6C67E41D" w14:textId="754ACB9C" w:rsidR="00547969" w:rsidRDefault="00547969" w:rsidP="00547969">
      <w:pPr>
        <w:pStyle w:val="Default"/>
        <w:rPr>
          <w:sz w:val="28"/>
          <w:szCs w:val="28"/>
        </w:rPr>
      </w:pPr>
    </w:p>
    <w:p w14:paraId="12CDA486" w14:textId="59B9EBC8" w:rsidR="00547969" w:rsidRPr="00547969" w:rsidRDefault="00547969" w:rsidP="00547969">
      <w:pPr>
        <w:pStyle w:val="Default"/>
        <w:rPr>
          <w:sz w:val="28"/>
          <w:szCs w:val="28"/>
        </w:rPr>
      </w:pPr>
      <w:r>
        <w:rPr>
          <w:sz w:val="28"/>
          <w:szCs w:val="28"/>
        </w:rPr>
        <w:t>W</w:t>
      </w:r>
      <w:r w:rsidRPr="00547969">
        <w:rPr>
          <w:sz w:val="28"/>
          <w:szCs w:val="28"/>
        </w:rPr>
        <w:t xml:space="preserve">orkers </w:t>
      </w:r>
      <w:r>
        <w:rPr>
          <w:sz w:val="28"/>
          <w:szCs w:val="28"/>
        </w:rPr>
        <w:t xml:space="preserve">can </w:t>
      </w:r>
      <w:r w:rsidRPr="00547969">
        <w:rPr>
          <w:sz w:val="28"/>
          <w:szCs w:val="28"/>
        </w:rPr>
        <w:t>get exposed</w:t>
      </w:r>
      <w:r>
        <w:rPr>
          <w:sz w:val="28"/>
          <w:szCs w:val="28"/>
        </w:rPr>
        <w:t xml:space="preserve"> in various ways:</w:t>
      </w:r>
    </w:p>
    <w:p w14:paraId="493C50BD" w14:textId="32959191" w:rsidR="00547969" w:rsidRPr="00547969" w:rsidRDefault="00547969" w:rsidP="005B0692">
      <w:pPr>
        <w:pStyle w:val="Default"/>
        <w:numPr>
          <w:ilvl w:val="0"/>
          <w:numId w:val="6"/>
        </w:numPr>
      </w:pPr>
      <w:r w:rsidRPr="00547969">
        <w:rPr>
          <w:b/>
          <w:bCs/>
          <w:sz w:val="28"/>
          <w:szCs w:val="28"/>
        </w:rPr>
        <w:t xml:space="preserve">Breathing in gases, fumes, </w:t>
      </w:r>
      <w:proofErr w:type="gramStart"/>
      <w:r w:rsidRPr="00547969">
        <w:rPr>
          <w:b/>
          <w:bCs/>
          <w:sz w:val="28"/>
          <w:szCs w:val="28"/>
        </w:rPr>
        <w:t>mist</w:t>
      </w:r>
      <w:proofErr w:type="gramEnd"/>
      <w:r w:rsidRPr="00547969">
        <w:rPr>
          <w:b/>
          <w:bCs/>
          <w:sz w:val="28"/>
          <w:szCs w:val="28"/>
        </w:rPr>
        <w:t xml:space="preserve"> or dust.</w:t>
      </w:r>
      <w:r w:rsidRPr="00547969">
        <w:rPr>
          <w:sz w:val="28"/>
          <w:szCs w:val="28"/>
        </w:rPr>
        <w:t xml:space="preserve"> Once breathed in, some substances can attack the nose, throat or lungs while others get into the body through the lungs and harm other parts of the body, </w:t>
      </w:r>
      <w:proofErr w:type="gramStart"/>
      <w:r w:rsidRPr="00547969">
        <w:rPr>
          <w:sz w:val="28"/>
          <w:szCs w:val="28"/>
        </w:rPr>
        <w:t>e.g.</w:t>
      </w:r>
      <w:proofErr w:type="gramEnd"/>
      <w:r w:rsidRPr="00547969">
        <w:rPr>
          <w:sz w:val="28"/>
          <w:szCs w:val="28"/>
        </w:rPr>
        <w:t xml:space="preserve"> the liver.</w:t>
      </w:r>
    </w:p>
    <w:p w14:paraId="08D31701" w14:textId="77DA6EB1" w:rsidR="002B1440" w:rsidRPr="002B1440" w:rsidRDefault="00547969" w:rsidP="007A2751">
      <w:pPr>
        <w:pStyle w:val="Default"/>
        <w:numPr>
          <w:ilvl w:val="0"/>
          <w:numId w:val="6"/>
        </w:numPr>
        <w:rPr>
          <w:sz w:val="28"/>
          <w:szCs w:val="28"/>
        </w:rPr>
      </w:pPr>
      <w:r w:rsidRPr="002B1440">
        <w:rPr>
          <w:sz w:val="28"/>
          <w:szCs w:val="28"/>
        </w:rPr>
        <w:t xml:space="preserve"> </w:t>
      </w:r>
      <w:r w:rsidR="002B1440" w:rsidRPr="002B1440">
        <w:rPr>
          <w:b/>
          <w:bCs/>
          <w:sz w:val="28"/>
          <w:szCs w:val="28"/>
        </w:rPr>
        <w:t xml:space="preserve">Contact with the skin </w:t>
      </w:r>
      <w:r w:rsidR="002B1440" w:rsidRPr="002B1440">
        <w:rPr>
          <w:sz w:val="28"/>
          <w:szCs w:val="28"/>
        </w:rPr>
        <w:t xml:space="preserve">Some substances damage skin, while others pass through it and damage other parts of the body. Skin gets contaminated by direct contact with the substance, </w:t>
      </w:r>
      <w:proofErr w:type="gramStart"/>
      <w:r w:rsidR="002B1440" w:rsidRPr="002B1440">
        <w:rPr>
          <w:sz w:val="28"/>
          <w:szCs w:val="28"/>
        </w:rPr>
        <w:t>e.g.</w:t>
      </w:r>
      <w:proofErr w:type="gramEnd"/>
      <w:r w:rsidR="002B1440" w:rsidRPr="002B1440">
        <w:rPr>
          <w:sz w:val="28"/>
          <w:szCs w:val="28"/>
        </w:rPr>
        <w:t xml:space="preserve"> if you touch it or dip your hands in it; by splashing; by substances landing on the skin, e.g. airborne dust; and by contact with contaminated surfaces - this includes contact with contamination inside protective gloves.</w:t>
      </w:r>
    </w:p>
    <w:p w14:paraId="48EDA970" w14:textId="25FA28EB" w:rsidR="002B1440" w:rsidRPr="002B1440" w:rsidRDefault="002B1440" w:rsidP="00691A7F">
      <w:pPr>
        <w:pStyle w:val="Default"/>
        <w:numPr>
          <w:ilvl w:val="0"/>
          <w:numId w:val="6"/>
        </w:numPr>
        <w:rPr>
          <w:sz w:val="28"/>
          <w:szCs w:val="28"/>
        </w:rPr>
      </w:pPr>
      <w:r w:rsidRPr="002B1440">
        <w:rPr>
          <w:b/>
          <w:bCs/>
          <w:sz w:val="28"/>
          <w:szCs w:val="28"/>
        </w:rPr>
        <w:t xml:space="preserve">Swallowing </w:t>
      </w:r>
      <w:r w:rsidRPr="002B1440">
        <w:rPr>
          <w:sz w:val="28"/>
          <w:szCs w:val="28"/>
        </w:rPr>
        <w:t>People transfer chemicals from their hands to their mouths by eating, smoking etc. without washing first.</w:t>
      </w:r>
    </w:p>
    <w:p w14:paraId="292D44C7" w14:textId="6C49E077" w:rsidR="002B1440" w:rsidRPr="002B1440" w:rsidRDefault="002B1440" w:rsidP="003E321F">
      <w:pPr>
        <w:pStyle w:val="Default"/>
        <w:numPr>
          <w:ilvl w:val="0"/>
          <w:numId w:val="6"/>
        </w:numPr>
        <w:rPr>
          <w:sz w:val="28"/>
          <w:szCs w:val="28"/>
        </w:rPr>
      </w:pPr>
      <w:r w:rsidRPr="002B1440">
        <w:rPr>
          <w:b/>
          <w:bCs/>
          <w:sz w:val="28"/>
          <w:szCs w:val="28"/>
        </w:rPr>
        <w:t xml:space="preserve">Contact with the eyes </w:t>
      </w:r>
      <w:r w:rsidRPr="002B1440">
        <w:rPr>
          <w:sz w:val="28"/>
          <w:szCs w:val="28"/>
        </w:rPr>
        <w:t>Some vapours, gases and dusts are irritating to eyes. Caustic fluid splashes can damage eyesight permanently.</w:t>
      </w:r>
    </w:p>
    <w:p w14:paraId="200C2972" w14:textId="007FB717" w:rsidR="002B1440" w:rsidRPr="002B1440" w:rsidRDefault="002B1440" w:rsidP="00023441">
      <w:pPr>
        <w:pStyle w:val="Default"/>
        <w:numPr>
          <w:ilvl w:val="0"/>
          <w:numId w:val="6"/>
        </w:numPr>
      </w:pPr>
      <w:r w:rsidRPr="002B1440">
        <w:rPr>
          <w:b/>
          <w:bCs/>
          <w:sz w:val="28"/>
          <w:szCs w:val="28"/>
        </w:rPr>
        <w:t xml:space="preserve">Skin puncture </w:t>
      </w:r>
      <w:r w:rsidRPr="002B1440">
        <w:rPr>
          <w:sz w:val="28"/>
          <w:szCs w:val="28"/>
        </w:rPr>
        <w:t xml:space="preserve">Risks from skin puncture such as butchery or needle stick injuries are rare, but can involve infections or very harmful substances, </w:t>
      </w:r>
      <w:proofErr w:type="gramStart"/>
      <w:r w:rsidRPr="002B1440">
        <w:rPr>
          <w:sz w:val="28"/>
          <w:szCs w:val="28"/>
        </w:rPr>
        <w:t>e.g.</w:t>
      </w:r>
      <w:proofErr w:type="gramEnd"/>
      <w:r w:rsidRPr="002B1440">
        <w:rPr>
          <w:sz w:val="28"/>
          <w:szCs w:val="28"/>
        </w:rPr>
        <w:t xml:space="preserve"> drugs. </w:t>
      </w:r>
    </w:p>
    <w:p w14:paraId="2B836D85" w14:textId="2EE19FF0" w:rsidR="002B1440" w:rsidRDefault="002B1440" w:rsidP="002B1440">
      <w:pPr>
        <w:spacing w:after="0" w:line="240" w:lineRule="auto"/>
        <w:ind w:left="1440"/>
        <w:rPr>
          <w:rFonts w:eastAsia="Calibri"/>
          <w:b/>
          <w:sz w:val="28"/>
          <w:szCs w:val="28"/>
        </w:rPr>
      </w:pPr>
    </w:p>
    <w:p w14:paraId="6C0D5623" w14:textId="693515E3" w:rsidR="002B1440" w:rsidRDefault="00DE02EA" w:rsidP="002B1440">
      <w:pPr>
        <w:spacing w:after="0" w:line="240" w:lineRule="auto"/>
        <w:ind w:left="1440"/>
        <w:rPr>
          <w:rFonts w:eastAsia="Calibri"/>
          <w:b/>
          <w:sz w:val="28"/>
          <w:szCs w:val="28"/>
        </w:rPr>
      </w:pPr>
      <w:r>
        <w:rPr>
          <w:rFonts w:eastAsia="Calibri"/>
          <w:b/>
          <w:noProof/>
          <w:sz w:val="28"/>
          <w:szCs w:val="28"/>
        </w:rPr>
        <w:drawing>
          <wp:anchor distT="0" distB="0" distL="114300" distR="114300" simplePos="0" relativeHeight="251667456" behindDoc="0" locked="0" layoutInCell="1" allowOverlap="1" wp14:anchorId="16736BCC" wp14:editId="34958B98">
            <wp:simplePos x="0" y="0"/>
            <wp:positionH relativeFrom="margin">
              <wp:align>left</wp:align>
            </wp:positionH>
            <wp:positionV relativeFrom="margin">
              <wp:posOffset>5562600</wp:posOffset>
            </wp:positionV>
            <wp:extent cx="798830" cy="1219200"/>
            <wp:effectExtent l="0" t="0" r="127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98830" cy="1219200"/>
                    </a:xfrm>
                    <a:prstGeom prst="rect">
                      <a:avLst/>
                    </a:prstGeom>
                    <a:noFill/>
                  </pic:spPr>
                </pic:pic>
              </a:graphicData>
            </a:graphic>
          </wp:anchor>
        </w:drawing>
      </w:r>
    </w:p>
    <w:p w14:paraId="56AE8037" w14:textId="3D81C52F" w:rsidR="002B1440" w:rsidRDefault="002B1440" w:rsidP="002B1440">
      <w:pPr>
        <w:spacing w:after="0" w:line="240" w:lineRule="auto"/>
        <w:ind w:left="1440"/>
        <w:rPr>
          <w:rFonts w:eastAsia="Calibri"/>
          <w:b/>
          <w:sz w:val="28"/>
          <w:szCs w:val="28"/>
        </w:rPr>
      </w:pPr>
    </w:p>
    <w:p w14:paraId="7F798F6D" w14:textId="77777777" w:rsidR="002B1440" w:rsidRDefault="002B1440" w:rsidP="002B1440">
      <w:pPr>
        <w:spacing w:after="0" w:line="240" w:lineRule="auto"/>
        <w:ind w:left="1440"/>
        <w:rPr>
          <w:rFonts w:eastAsia="Calibri"/>
          <w:b/>
          <w:sz w:val="28"/>
          <w:szCs w:val="28"/>
        </w:rPr>
      </w:pPr>
    </w:p>
    <w:p w14:paraId="75803371" w14:textId="50EADB5E" w:rsidR="002B1440" w:rsidRDefault="002B1440" w:rsidP="002B1440">
      <w:pPr>
        <w:spacing w:after="0" w:line="240" w:lineRule="auto"/>
        <w:ind w:left="1440"/>
        <w:rPr>
          <w:rFonts w:eastAsia="Calibri"/>
          <w:b/>
          <w:sz w:val="28"/>
          <w:szCs w:val="28"/>
        </w:rPr>
      </w:pPr>
      <w:r w:rsidRPr="008F7BFD">
        <w:rPr>
          <w:rFonts w:eastAsia="Calibri"/>
          <w:b/>
          <w:sz w:val="28"/>
          <w:szCs w:val="28"/>
        </w:rPr>
        <w:t xml:space="preserve">Check your learning with these true or false questions, </w:t>
      </w:r>
    </w:p>
    <w:p w14:paraId="52427727" w14:textId="77777777" w:rsidR="002B1440" w:rsidRPr="008F7BFD" w:rsidRDefault="002B1440" w:rsidP="002B1440">
      <w:pPr>
        <w:spacing w:after="0" w:line="240" w:lineRule="auto"/>
        <w:ind w:left="1440"/>
        <w:rPr>
          <w:rFonts w:eastAsia="Calibri"/>
          <w:bCs/>
          <w:sz w:val="28"/>
          <w:szCs w:val="28"/>
        </w:rPr>
      </w:pPr>
      <w:r w:rsidRPr="008F7BFD">
        <w:rPr>
          <w:rFonts w:eastAsia="Calibri"/>
          <w:b/>
          <w:sz w:val="28"/>
          <w:szCs w:val="28"/>
        </w:rPr>
        <w:t>circle the right answer:</w:t>
      </w:r>
    </w:p>
    <w:p w14:paraId="5AE1EBCF" w14:textId="77777777" w:rsidR="002B1440" w:rsidRPr="008F7BFD" w:rsidRDefault="002B1440" w:rsidP="002B1440">
      <w:pPr>
        <w:spacing w:after="0" w:line="240" w:lineRule="auto"/>
        <w:rPr>
          <w:rFonts w:eastAsia="Calibri"/>
          <w:bCs/>
          <w:sz w:val="28"/>
          <w:szCs w:val="28"/>
        </w:rPr>
      </w:pPr>
    </w:p>
    <w:p w14:paraId="59A16965" w14:textId="673CB49A" w:rsidR="002B1440" w:rsidRPr="008F7BFD" w:rsidRDefault="002B1440" w:rsidP="002B1440">
      <w:pPr>
        <w:spacing w:after="0" w:line="240" w:lineRule="auto"/>
        <w:rPr>
          <w:rFonts w:eastAsia="Calibri"/>
          <w:bCs/>
          <w:sz w:val="28"/>
          <w:szCs w:val="28"/>
        </w:rPr>
      </w:pPr>
      <w:bookmarkStart w:id="5" w:name="_Hlk56752383"/>
      <w:r>
        <w:rPr>
          <w:rFonts w:eastAsia="Calibri"/>
          <w:bCs/>
          <w:sz w:val="28"/>
          <w:szCs w:val="28"/>
        </w:rPr>
        <w:t>Poor substance control can adversely affect the body</w:t>
      </w:r>
      <w:r w:rsidRPr="008F7BFD">
        <w:rPr>
          <w:rFonts w:eastAsia="Calibri"/>
          <w:bCs/>
          <w:sz w:val="28"/>
          <w:szCs w:val="28"/>
        </w:rPr>
        <w:t>.</w:t>
      </w:r>
      <w:r w:rsidRPr="008F7BFD">
        <w:rPr>
          <w:rFonts w:eastAsia="Calibri"/>
          <w:bCs/>
          <w:sz w:val="28"/>
          <w:szCs w:val="28"/>
        </w:rPr>
        <w:tab/>
        <w:t>True</w:t>
      </w:r>
      <w:r w:rsidRPr="008F7BFD">
        <w:rPr>
          <w:rFonts w:eastAsia="Calibri"/>
          <w:bCs/>
          <w:sz w:val="28"/>
          <w:szCs w:val="28"/>
        </w:rPr>
        <w:tab/>
        <w:t>False</w:t>
      </w:r>
    </w:p>
    <w:p w14:paraId="2055256E" w14:textId="77777777" w:rsidR="002B1440" w:rsidRPr="008F7BFD" w:rsidRDefault="002B1440" w:rsidP="002B1440">
      <w:pPr>
        <w:spacing w:after="0" w:line="240" w:lineRule="auto"/>
        <w:rPr>
          <w:rFonts w:eastAsia="Calibri"/>
          <w:bCs/>
          <w:sz w:val="28"/>
          <w:szCs w:val="28"/>
        </w:rPr>
      </w:pPr>
    </w:p>
    <w:p w14:paraId="7D89A95A" w14:textId="7BBC6EA3" w:rsidR="002B1440" w:rsidRPr="008F7BFD" w:rsidRDefault="002B1440" w:rsidP="002B1440">
      <w:pPr>
        <w:spacing w:after="0" w:line="240" w:lineRule="auto"/>
        <w:rPr>
          <w:rFonts w:eastAsia="Calibri"/>
          <w:bCs/>
          <w:sz w:val="28"/>
          <w:szCs w:val="28"/>
        </w:rPr>
      </w:pPr>
      <w:r>
        <w:rPr>
          <w:rFonts w:eastAsia="Calibri"/>
          <w:bCs/>
          <w:sz w:val="28"/>
          <w:szCs w:val="28"/>
        </w:rPr>
        <w:t>You’re never exposed to substances through skin contact</w:t>
      </w:r>
      <w:r w:rsidRPr="008F7BFD">
        <w:rPr>
          <w:rFonts w:eastAsia="Calibri"/>
          <w:bCs/>
          <w:sz w:val="28"/>
          <w:szCs w:val="28"/>
        </w:rPr>
        <w:t>.</w:t>
      </w:r>
      <w:r>
        <w:rPr>
          <w:rFonts w:eastAsia="Calibri"/>
          <w:bCs/>
          <w:sz w:val="28"/>
          <w:szCs w:val="28"/>
        </w:rPr>
        <w:tab/>
      </w:r>
      <w:r w:rsidRPr="008F7BFD">
        <w:rPr>
          <w:rFonts w:eastAsia="Calibri"/>
          <w:bCs/>
          <w:sz w:val="28"/>
          <w:szCs w:val="28"/>
        </w:rPr>
        <w:t>True</w:t>
      </w:r>
      <w:r w:rsidRPr="008F7BFD">
        <w:rPr>
          <w:rFonts w:eastAsia="Calibri"/>
          <w:bCs/>
          <w:sz w:val="28"/>
          <w:szCs w:val="28"/>
        </w:rPr>
        <w:tab/>
        <w:t>False</w:t>
      </w:r>
    </w:p>
    <w:p w14:paraId="2532CAF9" w14:textId="77777777" w:rsidR="002B1440" w:rsidRPr="008F7BFD" w:rsidRDefault="002B1440" w:rsidP="002B1440">
      <w:pPr>
        <w:spacing w:after="0" w:line="240" w:lineRule="auto"/>
        <w:rPr>
          <w:rFonts w:eastAsia="Calibri"/>
          <w:bCs/>
          <w:sz w:val="28"/>
          <w:szCs w:val="28"/>
        </w:rPr>
      </w:pPr>
    </w:p>
    <w:p w14:paraId="28A16DE0" w14:textId="5AD4CAA8" w:rsidR="002B1440" w:rsidRPr="008F7BFD" w:rsidRDefault="002B1440" w:rsidP="002B1440">
      <w:pPr>
        <w:spacing w:after="0" w:line="240" w:lineRule="auto"/>
        <w:rPr>
          <w:rFonts w:eastAsia="Calibri"/>
          <w:bCs/>
          <w:sz w:val="28"/>
          <w:szCs w:val="28"/>
        </w:rPr>
      </w:pPr>
      <w:r>
        <w:rPr>
          <w:rFonts w:eastAsia="Calibri"/>
          <w:bCs/>
          <w:sz w:val="28"/>
          <w:szCs w:val="28"/>
        </w:rPr>
        <w:t>A needle stick injury will not cause infection.</w:t>
      </w:r>
      <w:r w:rsidRPr="008F7BFD">
        <w:rPr>
          <w:rFonts w:eastAsia="Calibri"/>
          <w:bCs/>
          <w:sz w:val="28"/>
          <w:szCs w:val="28"/>
        </w:rPr>
        <w:tab/>
      </w:r>
      <w:r w:rsidRPr="008F7BFD">
        <w:rPr>
          <w:rFonts w:eastAsia="Calibri"/>
          <w:bCs/>
          <w:sz w:val="28"/>
          <w:szCs w:val="28"/>
        </w:rPr>
        <w:tab/>
        <w:t xml:space="preserve">         True</w:t>
      </w:r>
      <w:r w:rsidRPr="008F7BFD">
        <w:rPr>
          <w:rFonts w:eastAsia="Calibri"/>
          <w:bCs/>
          <w:sz w:val="28"/>
          <w:szCs w:val="28"/>
        </w:rPr>
        <w:tab/>
        <w:t>False</w:t>
      </w:r>
    </w:p>
    <w:p w14:paraId="540105C9" w14:textId="77777777" w:rsidR="002B1440" w:rsidRPr="008F7BFD" w:rsidRDefault="002B1440" w:rsidP="002B1440">
      <w:pPr>
        <w:spacing w:after="0" w:line="240" w:lineRule="auto"/>
        <w:rPr>
          <w:rFonts w:eastAsia="Calibri"/>
          <w:bCs/>
          <w:sz w:val="28"/>
          <w:szCs w:val="28"/>
        </w:rPr>
      </w:pPr>
    </w:p>
    <w:p w14:paraId="4647E0F0" w14:textId="60ED7ECF" w:rsidR="002B1440" w:rsidRDefault="002B1440" w:rsidP="002B1440">
      <w:pPr>
        <w:spacing w:after="0" w:line="240" w:lineRule="auto"/>
        <w:rPr>
          <w:rFonts w:eastAsia="Calibri"/>
          <w:bCs/>
          <w:sz w:val="28"/>
          <w:szCs w:val="28"/>
        </w:rPr>
      </w:pPr>
      <w:r>
        <w:rPr>
          <w:rFonts w:eastAsia="Calibri"/>
          <w:bCs/>
          <w:sz w:val="28"/>
          <w:szCs w:val="28"/>
        </w:rPr>
        <w:t>Some fumes can cause damage to the lungs.</w:t>
      </w:r>
      <w:r w:rsidRPr="008F7BFD">
        <w:rPr>
          <w:rFonts w:eastAsia="Calibri"/>
          <w:bCs/>
          <w:sz w:val="28"/>
          <w:szCs w:val="28"/>
        </w:rPr>
        <w:tab/>
        <w:t xml:space="preserve">         </w:t>
      </w:r>
      <w:r w:rsidRPr="008F7BFD">
        <w:rPr>
          <w:rFonts w:eastAsia="Calibri"/>
          <w:bCs/>
          <w:sz w:val="28"/>
          <w:szCs w:val="28"/>
        </w:rPr>
        <w:tab/>
        <w:t xml:space="preserve">         True</w:t>
      </w:r>
      <w:r w:rsidRPr="008F7BFD">
        <w:rPr>
          <w:rFonts w:eastAsia="Calibri"/>
          <w:bCs/>
          <w:sz w:val="28"/>
          <w:szCs w:val="28"/>
        </w:rPr>
        <w:tab/>
        <w:t>False</w:t>
      </w:r>
    </w:p>
    <w:p w14:paraId="1226A737" w14:textId="54C63761" w:rsidR="00F915D2" w:rsidRDefault="00F915D2" w:rsidP="002B1440">
      <w:pPr>
        <w:spacing w:after="0" w:line="240" w:lineRule="auto"/>
        <w:rPr>
          <w:rFonts w:eastAsia="Calibri"/>
          <w:bCs/>
          <w:sz w:val="28"/>
          <w:szCs w:val="28"/>
        </w:rPr>
      </w:pPr>
    </w:p>
    <w:bookmarkEnd w:id="5"/>
    <w:p w14:paraId="1814DCEF" w14:textId="3AA50FF9" w:rsidR="00814DEB" w:rsidRDefault="002B1440" w:rsidP="002B1440">
      <w:pPr>
        <w:spacing w:after="0" w:line="240" w:lineRule="auto"/>
        <w:rPr>
          <w:rFonts w:eastAsia="Calibri"/>
          <w:b/>
          <w:sz w:val="28"/>
          <w:szCs w:val="28"/>
        </w:rPr>
      </w:pPr>
      <w:r w:rsidRPr="008F7BFD">
        <w:rPr>
          <w:rFonts w:eastAsia="Calibri"/>
          <w:b/>
          <w:sz w:val="28"/>
          <w:szCs w:val="28"/>
        </w:rPr>
        <w:t>You can check your answers at the rear of this learning resource</w:t>
      </w:r>
    </w:p>
    <w:p w14:paraId="69628D09" w14:textId="77777777" w:rsidR="00814DEB" w:rsidRDefault="00814DEB">
      <w:pPr>
        <w:rPr>
          <w:rFonts w:eastAsia="Calibri"/>
          <w:b/>
          <w:sz w:val="28"/>
          <w:szCs w:val="28"/>
        </w:rPr>
      </w:pPr>
      <w:r>
        <w:rPr>
          <w:rFonts w:eastAsia="Calibri"/>
          <w:b/>
          <w:sz w:val="28"/>
          <w:szCs w:val="28"/>
        </w:rPr>
        <w:br w:type="page"/>
      </w:r>
    </w:p>
    <w:p w14:paraId="679783B8" w14:textId="729DEF9E" w:rsidR="002B1440" w:rsidRDefault="00814DEB" w:rsidP="002B1440">
      <w:pPr>
        <w:spacing w:after="0" w:line="240" w:lineRule="auto"/>
        <w:rPr>
          <w:rFonts w:eastAsia="Calibri"/>
          <w:b/>
          <w:sz w:val="28"/>
          <w:szCs w:val="28"/>
        </w:rPr>
      </w:pPr>
      <w:r w:rsidRPr="00814DEB">
        <w:rPr>
          <w:rFonts w:eastAsia="Calibri"/>
          <w:b/>
          <w:sz w:val="28"/>
          <w:szCs w:val="28"/>
        </w:rPr>
        <w:lastRenderedPageBreak/>
        <w:t>Principles of Safe Use of Chemicals &amp; Substances</w:t>
      </w:r>
    </w:p>
    <w:p w14:paraId="6439343A" w14:textId="5B0A4F1B" w:rsidR="00814DEB" w:rsidRPr="00814DEB" w:rsidRDefault="00814DEB" w:rsidP="00814DEB">
      <w:pPr>
        <w:spacing w:after="0" w:line="240" w:lineRule="auto"/>
        <w:rPr>
          <w:rFonts w:eastAsia="Calibri"/>
          <w:bCs/>
          <w:sz w:val="28"/>
          <w:szCs w:val="28"/>
        </w:rPr>
      </w:pPr>
      <w:r>
        <w:rPr>
          <w:rFonts w:eastAsia="Calibri"/>
          <w:bCs/>
          <w:sz w:val="28"/>
          <w:szCs w:val="28"/>
        </w:rPr>
        <w:t>B</w:t>
      </w:r>
      <w:r w:rsidRPr="00814DEB">
        <w:rPr>
          <w:rFonts w:eastAsia="Calibri"/>
          <w:bCs/>
          <w:sz w:val="28"/>
          <w:szCs w:val="28"/>
        </w:rPr>
        <w:t>y following</w:t>
      </w:r>
      <w:r>
        <w:rPr>
          <w:rFonts w:eastAsia="Calibri"/>
          <w:bCs/>
          <w:sz w:val="28"/>
          <w:szCs w:val="28"/>
        </w:rPr>
        <w:t xml:space="preserve"> </w:t>
      </w:r>
      <w:r w:rsidRPr="00814DEB">
        <w:rPr>
          <w:rFonts w:eastAsia="Calibri"/>
          <w:bCs/>
          <w:sz w:val="28"/>
          <w:szCs w:val="28"/>
        </w:rPr>
        <w:t>the principles of safe use of chemicals and</w:t>
      </w:r>
      <w:r>
        <w:rPr>
          <w:rFonts w:eastAsia="Calibri"/>
          <w:bCs/>
          <w:sz w:val="28"/>
          <w:szCs w:val="28"/>
        </w:rPr>
        <w:t xml:space="preserve"> </w:t>
      </w:r>
      <w:r w:rsidRPr="00814DEB">
        <w:rPr>
          <w:rFonts w:eastAsia="Calibri"/>
          <w:bCs/>
          <w:sz w:val="28"/>
          <w:szCs w:val="28"/>
        </w:rPr>
        <w:t xml:space="preserve">substances it will help to protect </w:t>
      </w:r>
      <w:r>
        <w:rPr>
          <w:rFonts w:eastAsia="Calibri"/>
          <w:bCs/>
          <w:sz w:val="28"/>
          <w:szCs w:val="28"/>
        </w:rPr>
        <w:t>you</w:t>
      </w:r>
      <w:r w:rsidRPr="00814DEB">
        <w:rPr>
          <w:rFonts w:eastAsia="Calibri"/>
          <w:bCs/>
          <w:sz w:val="28"/>
          <w:szCs w:val="28"/>
        </w:rPr>
        <w:t>.</w:t>
      </w:r>
    </w:p>
    <w:p w14:paraId="7C8C34A2" w14:textId="77777777" w:rsidR="00814DEB" w:rsidRDefault="00814DEB" w:rsidP="00814DEB">
      <w:pPr>
        <w:spacing w:after="0" w:line="240" w:lineRule="auto"/>
        <w:rPr>
          <w:rFonts w:eastAsia="Calibri"/>
          <w:bCs/>
          <w:sz w:val="28"/>
          <w:szCs w:val="28"/>
        </w:rPr>
      </w:pPr>
    </w:p>
    <w:p w14:paraId="610B416E" w14:textId="67222207" w:rsidR="00814DEB" w:rsidRPr="00814DEB" w:rsidRDefault="00814DEB" w:rsidP="00814DEB">
      <w:pPr>
        <w:spacing w:after="0" w:line="240" w:lineRule="auto"/>
        <w:rPr>
          <w:rFonts w:eastAsia="Calibri"/>
          <w:b/>
          <w:sz w:val="28"/>
          <w:szCs w:val="28"/>
        </w:rPr>
      </w:pPr>
      <w:r w:rsidRPr="00814DEB">
        <w:rPr>
          <w:rFonts w:eastAsia="Calibri"/>
          <w:b/>
          <w:sz w:val="28"/>
          <w:szCs w:val="28"/>
        </w:rPr>
        <w:t>THE DO'S</w:t>
      </w:r>
    </w:p>
    <w:p w14:paraId="4B54DAC3" w14:textId="77777777" w:rsidR="00240CC9" w:rsidRDefault="00814DEB" w:rsidP="00814DEB">
      <w:pPr>
        <w:pStyle w:val="ListParagraph"/>
        <w:numPr>
          <w:ilvl w:val="0"/>
          <w:numId w:val="7"/>
        </w:numPr>
        <w:spacing w:after="0" w:line="240" w:lineRule="auto"/>
        <w:rPr>
          <w:rFonts w:eastAsia="Calibri"/>
          <w:bCs/>
          <w:sz w:val="28"/>
          <w:szCs w:val="28"/>
        </w:rPr>
      </w:pPr>
      <w:r w:rsidRPr="00240CC9">
        <w:rPr>
          <w:rFonts w:eastAsia="Calibri"/>
          <w:bCs/>
          <w:sz w:val="28"/>
          <w:szCs w:val="28"/>
        </w:rPr>
        <w:t>Always read the label on containers</w:t>
      </w:r>
    </w:p>
    <w:p w14:paraId="7C882ACC" w14:textId="77777777" w:rsidR="00240CC9" w:rsidRDefault="00814DEB" w:rsidP="00814DEB">
      <w:pPr>
        <w:pStyle w:val="ListParagraph"/>
        <w:numPr>
          <w:ilvl w:val="0"/>
          <w:numId w:val="7"/>
        </w:numPr>
        <w:spacing w:after="0" w:line="240" w:lineRule="auto"/>
        <w:rPr>
          <w:rFonts w:eastAsia="Calibri"/>
          <w:bCs/>
          <w:sz w:val="28"/>
          <w:szCs w:val="28"/>
        </w:rPr>
      </w:pPr>
      <w:r w:rsidRPr="00240CC9">
        <w:rPr>
          <w:rFonts w:eastAsia="Calibri"/>
          <w:bCs/>
          <w:sz w:val="28"/>
          <w:szCs w:val="28"/>
        </w:rPr>
        <w:t>Only use chemicals that you have data sheets</w:t>
      </w:r>
    </w:p>
    <w:p w14:paraId="61C20861" w14:textId="77777777" w:rsidR="00240CC9" w:rsidRDefault="00814DEB" w:rsidP="00814DEB">
      <w:pPr>
        <w:pStyle w:val="ListParagraph"/>
        <w:numPr>
          <w:ilvl w:val="0"/>
          <w:numId w:val="7"/>
        </w:numPr>
        <w:spacing w:after="0" w:line="240" w:lineRule="auto"/>
        <w:rPr>
          <w:rFonts w:eastAsia="Calibri"/>
          <w:bCs/>
          <w:sz w:val="28"/>
          <w:szCs w:val="28"/>
        </w:rPr>
      </w:pPr>
      <w:r w:rsidRPr="00240CC9">
        <w:rPr>
          <w:rFonts w:eastAsia="Calibri"/>
          <w:bCs/>
          <w:sz w:val="28"/>
          <w:szCs w:val="28"/>
        </w:rPr>
        <w:t>Always read the data sheet</w:t>
      </w:r>
    </w:p>
    <w:p w14:paraId="71F7F225" w14:textId="77777777" w:rsidR="00240CC9" w:rsidRDefault="00814DEB" w:rsidP="00814DEB">
      <w:pPr>
        <w:pStyle w:val="ListParagraph"/>
        <w:numPr>
          <w:ilvl w:val="0"/>
          <w:numId w:val="7"/>
        </w:numPr>
        <w:spacing w:after="0" w:line="240" w:lineRule="auto"/>
        <w:rPr>
          <w:rFonts w:eastAsia="Calibri"/>
          <w:bCs/>
          <w:sz w:val="28"/>
          <w:szCs w:val="28"/>
        </w:rPr>
      </w:pPr>
      <w:r w:rsidRPr="00240CC9">
        <w:rPr>
          <w:rFonts w:eastAsia="Calibri"/>
          <w:bCs/>
          <w:sz w:val="28"/>
          <w:szCs w:val="28"/>
        </w:rPr>
        <w:t>Only use chemical as described on the data sheet</w:t>
      </w:r>
    </w:p>
    <w:p w14:paraId="3676316E" w14:textId="77777777" w:rsidR="00240CC9" w:rsidRDefault="00814DEB" w:rsidP="00814DEB">
      <w:pPr>
        <w:pStyle w:val="ListParagraph"/>
        <w:numPr>
          <w:ilvl w:val="0"/>
          <w:numId w:val="7"/>
        </w:numPr>
        <w:spacing w:after="0" w:line="240" w:lineRule="auto"/>
        <w:rPr>
          <w:rFonts w:eastAsia="Calibri"/>
          <w:bCs/>
          <w:sz w:val="28"/>
          <w:szCs w:val="28"/>
        </w:rPr>
      </w:pPr>
      <w:bookmarkStart w:id="6" w:name="_Hlk56754445"/>
      <w:r w:rsidRPr="00240CC9">
        <w:rPr>
          <w:rFonts w:eastAsia="Calibri"/>
          <w:bCs/>
          <w:sz w:val="28"/>
          <w:szCs w:val="28"/>
        </w:rPr>
        <w:t>Wear the recommended PPE</w:t>
      </w:r>
    </w:p>
    <w:bookmarkEnd w:id="6"/>
    <w:p w14:paraId="159C7005" w14:textId="77777777" w:rsidR="00240CC9" w:rsidRDefault="00814DEB" w:rsidP="00814DEB">
      <w:pPr>
        <w:pStyle w:val="ListParagraph"/>
        <w:numPr>
          <w:ilvl w:val="0"/>
          <w:numId w:val="7"/>
        </w:numPr>
        <w:spacing w:after="0" w:line="240" w:lineRule="auto"/>
        <w:rPr>
          <w:rFonts w:eastAsia="Calibri"/>
          <w:bCs/>
          <w:sz w:val="28"/>
          <w:szCs w:val="28"/>
        </w:rPr>
      </w:pPr>
      <w:r w:rsidRPr="00240CC9">
        <w:rPr>
          <w:rFonts w:eastAsia="Calibri"/>
          <w:bCs/>
          <w:sz w:val="28"/>
          <w:szCs w:val="28"/>
        </w:rPr>
        <w:t>Know what to do if contaminated</w:t>
      </w:r>
    </w:p>
    <w:p w14:paraId="5FC5DB90" w14:textId="77777777" w:rsidR="00240CC9" w:rsidRDefault="00814DEB" w:rsidP="00814DEB">
      <w:pPr>
        <w:pStyle w:val="ListParagraph"/>
        <w:numPr>
          <w:ilvl w:val="0"/>
          <w:numId w:val="7"/>
        </w:numPr>
        <w:spacing w:after="0" w:line="240" w:lineRule="auto"/>
        <w:rPr>
          <w:rFonts w:eastAsia="Calibri"/>
          <w:bCs/>
          <w:sz w:val="28"/>
          <w:szCs w:val="28"/>
        </w:rPr>
      </w:pPr>
      <w:r w:rsidRPr="00240CC9">
        <w:rPr>
          <w:rFonts w:eastAsia="Calibri"/>
          <w:bCs/>
          <w:sz w:val="28"/>
          <w:szCs w:val="28"/>
        </w:rPr>
        <w:t>Report any mishaps with chemicals / substances</w:t>
      </w:r>
    </w:p>
    <w:p w14:paraId="4CC5A1AE" w14:textId="44850013" w:rsidR="00814DEB" w:rsidRDefault="00814DEB" w:rsidP="00814DEB">
      <w:pPr>
        <w:pStyle w:val="ListParagraph"/>
        <w:numPr>
          <w:ilvl w:val="0"/>
          <w:numId w:val="7"/>
        </w:numPr>
        <w:spacing w:after="0" w:line="240" w:lineRule="auto"/>
        <w:rPr>
          <w:rFonts w:eastAsia="Calibri"/>
          <w:bCs/>
          <w:sz w:val="28"/>
          <w:szCs w:val="28"/>
        </w:rPr>
      </w:pPr>
      <w:r w:rsidRPr="00240CC9">
        <w:rPr>
          <w:rFonts w:eastAsia="Calibri"/>
          <w:bCs/>
          <w:sz w:val="28"/>
          <w:szCs w:val="28"/>
        </w:rPr>
        <w:t>Dispose of chemicals / substances as advised</w:t>
      </w:r>
    </w:p>
    <w:p w14:paraId="3D60ADCC" w14:textId="44DE328D" w:rsidR="00240CC9" w:rsidRDefault="00240CC9" w:rsidP="00240CC9">
      <w:pPr>
        <w:spacing w:after="0" w:line="240" w:lineRule="auto"/>
        <w:rPr>
          <w:rFonts w:eastAsia="Calibri"/>
          <w:bCs/>
          <w:sz w:val="28"/>
          <w:szCs w:val="28"/>
        </w:rPr>
      </w:pPr>
    </w:p>
    <w:p w14:paraId="477ED473" w14:textId="74F883B2" w:rsidR="00240CC9" w:rsidRPr="00240CC9" w:rsidRDefault="00240CC9" w:rsidP="00240CC9">
      <w:pPr>
        <w:spacing w:after="0" w:line="240" w:lineRule="auto"/>
        <w:rPr>
          <w:rFonts w:eastAsia="Calibri"/>
          <w:b/>
          <w:sz w:val="28"/>
          <w:szCs w:val="28"/>
        </w:rPr>
      </w:pPr>
      <w:r w:rsidRPr="00240CC9">
        <w:rPr>
          <w:rFonts w:eastAsia="Calibri"/>
          <w:b/>
          <w:sz w:val="28"/>
          <w:szCs w:val="28"/>
        </w:rPr>
        <w:t>THE DON'TS</w:t>
      </w:r>
    </w:p>
    <w:p w14:paraId="6EAC614A" w14:textId="77777777" w:rsidR="00240CC9" w:rsidRDefault="00240CC9" w:rsidP="00240CC9">
      <w:pPr>
        <w:pStyle w:val="ListParagraph"/>
        <w:numPr>
          <w:ilvl w:val="0"/>
          <w:numId w:val="8"/>
        </w:numPr>
        <w:spacing w:after="0" w:line="240" w:lineRule="auto"/>
        <w:rPr>
          <w:rFonts w:eastAsia="Calibri"/>
          <w:bCs/>
          <w:sz w:val="28"/>
          <w:szCs w:val="28"/>
        </w:rPr>
      </w:pPr>
      <w:r w:rsidRPr="00240CC9">
        <w:rPr>
          <w:rFonts w:eastAsia="Calibri"/>
          <w:bCs/>
          <w:sz w:val="28"/>
          <w:szCs w:val="28"/>
        </w:rPr>
        <w:t>Never mix chemicals</w:t>
      </w:r>
    </w:p>
    <w:p w14:paraId="58007949" w14:textId="77777777" w:rsidR="00240CC9" w:rsidRDefault="00240CC9" w:rsidP="00240CC9">
      <w:pPr>
        <w:pStyle w:val="ListParagraph"/>
        <w:numPr>
          <w:ilvl w:val="0"/>
          <w:numId w:val="8"/>
        </w:numPr>
        <w:spacing w:after="0" w:line="240" w:lineRule="auto"/>
        <w:rPr>
          <w:rFonts w:eastAsia="Calibri"/>
          <w:bCs/>
          <w:sz w:val="28"/>
          <w:szCs w:val="28"/>
        </w:rPr>
      </w:pPr>
      <w:r w:rsidRPr="00240CC9">
        <w:rPr>
          <w:rFonts w:eastAsia="Calibri"/>
          <w:bCs/>
          <w:sz w:val="28"/>
          <w:szCs w:val="28"/>
        </w:rPr>
        <w:t>Take a chance by not wearing P.P.E.</w:t>
      </w:r>
    </w:p>
    <w:p w14:paraId="3BD58038" w14:textId="77777777" w:rsidR="00240CC9" w:rsidRDefault="00240CC9" w:rsidP="00240CC9">
      <w:pPr>
        <w:pStyle w:val="ListParagraph"/>
        <w:numPr>
          <w:ilvl w:val="0"/>
          <w:numId w:val="8"/>
        </w:numPr>
        <w:spacing w:after="0" w:line="240" w:lineRule="auto"/>
        <w:rPr>
          <w:rFonts w:eastAsia="Calibri"/>
          <w:bCs/>
          <w:sz w:val="28"/>
          <w:szCs w:val="28"/>
        </w:rPr>
      </w:pPr>
      <w:r w:rsidRPr="00240CC9">
        <w:rPr>
          <w:rFonts w:eastAsia="Calibri"/>
          <w:bCs/>
          <w:sz w:val="28"/>
          <w:szCs w:val="28"/>
        </w:rPr>
        <w:t>Ignore spillages or mishaps</w:t>
      </w:r>
    </w:p>
    <w:p w14:paraId="1B462DD5" w14:textId="4FAD063F" w:rsidR="00240CC9" w:rsidRPr="00240CC9" w:rsidRDefault="00240CC9" w:rsidP="00240CC9">
      <w:pPr>
        <w:pStyle w:val="ListParagraph"/>
        <w:numPr>
          <w:ilvl w:val="0"/>
          <w:numId w:val="8"/>
        </w:numPr>
        <w:spacing w:after="0" w:line="240" w:lineRule="auto"/>
        <w:rPr>
          <w:rFonts w:eastAsia="Calibri"/>
          <w:bCs/>
          <w:sz w:val="28"/>
          <w:szCs w:val="28"/>
        </w:rPr>
      </w:pPr>
      <w:r w:rsidRPr="00240CC9">
        <w:rPr>
          <w:rFonts w:eastAsia="Calibri"/>
          <w:bCs/>
          <w:sz w:val="28"/>
          <w:szCs w:val="28"/>
        </w:rPr>
        <w:t>Do not take risks</w:t>
      </w:r>
    </w:p>
    <w:p w14:paraId="32D905FB" w14:textId="77777777" w:rsidR="00240CC9" w:rsidRDefault="00240CC9" w:rsidP="00240CC9">
      <w:pPr>
        <w:pStyle w:val="Default"/>
        <w:rPr>
          <w:bCs/>
        </w:rPr>
      </w:pPr>
    </w:p>
    <w:p w14:paraId="2CCE7759" w14:textId="5B618628" w:rsidR="00240CC9" w:rsidRDefault="00240CC9" w:rsidP="00240CC9">
      <w:pPr>
        <w:pStyle w:val="Default"/>
        <w:rPr>
          <w:bCs/>
          <w:sz w:val="28"/>
          <w:szCs w:val="28"/>
        </w:rPr>
      </w:pPr>
      <w:r w:rsidRPr="00240CC9">
        <w:rPr>
          <w:bCs/>
          <w:sz w:val="28"/>
          <w:szCs w:val="28"/>
        </w:rPr>
        <w:t xml:space="preserve">New international hazard symbols and warning and precautionary phrases that must be used on labels </w:t>
      </w:r>
      <w:r>
        <w:rPr>
          <w:bCs/>
          <w:sz w:val="28"/>
          <w:szCs w:val="28"/>
        </w:rPr>
        <w:t xml:space="preserve">have now </w:t>
      </w:r>
      <w:r w:rsidRPr="00240CC9">
        <w:rPr>
          <w:bCs/>
          <w:sz w:val="28"/>
          <w:szCs w:val="28"/>
        </w:rPr>
        <w:t xml:space="preserve">replaced the danger signs, </w:t>
      </w:r>
      <w:proofErr w:type="gramStart"/>
      <w:r w:rsidRPr="00240CC9">
        <w:rPr>
          <w:bCs/>
          <w:sz w:val="28"/>
          <w:szCs w:val="28"/>
        </w:rPr>
        <w:t>risk</w:t>
      </w:r>
      <w:proofErr w:type="gramEnd"/>
      <w:r w:rsidRPr="00240CC9">
        <w:rPr>
          <w:bCs/>
          <w:sz w:val="28"/>
          <w:szCs w:val="28"/>
        </w:rPr>
        <w:t xml:space="preserve"> and safety phrases. There was a transitional period as these were gradually phased in. The changes had to be completed by December 2010 for substances and by December 2015 for preparations.</w:t>
      </w:r>
    </w:p>
    <w:p w14:paraId="0031F238" w14:textId="77777777" w:rsidR="00240CC9" w:rsidRPr="00240CC9" w:rsidRDefault="00240CC9" w:rsidP="00240CC9">
      <w:pPr>
        <w:pStyle w:val="Default"/>
        <w:rPr>
          <w:bCs/>
          <w:sz w:val="28"/>
          <w:szCs w:val="28"/>
        </w:rPr>
      </w:pPr>
    </w:p>
    <w:p w14:paraId="576707B6" w14:textId="77777777" w:rsidR="000506F6" w:rsidRDefault="00240CC9" w:rsidP="000506F6">
      <w:pPr>
        <w:pStyle w:val="Default"/>
        <w:rPr>
          <w:bCs/>
          <w:sz w:val="28"/>
          <w:szCs w:val="28"/>
        </w:rPr>
      </w:pPr>
      <w:r>
        <w:rPr>
          <w:bCs/>
          <w:sz w:val="28"/>
          <w:szCs w:val="28"/>
        </w:rPr>
        <w:t>T</w:t>
      </w:r>
      <w:r w:rsidRPr="00240CC9">
        <w:rPr>
          <w:bCs/>
          <w:sz w:val="28"/>
          <w:szCs w:val="28"/>
        </w:rPr>
        <w:t xml:space="preserve">he long transition period for the labelling systems (2009 - 2015) was intended to ensure that all the relevant parties - public authorities, </w:t>
      </w:r>
      <w:proofErr w:type="gramStart"/>
      <w:r w:rsidRPr="00240CC9">
        <w:rPr>
          <w:bCs/>
          <w:sz w:val="28"/>
          <w:szCs w:val="28"/>
        </w:rPr>
        <w:t>companies</w:t>
      </w:r>
      <w:proofErr w:type="gramEnd"/>
      <w:r w:rsidRPr="00240CC9">
        <w:rPr>
          <w:bCs/>
          <w:sz w:val="28"/>
          <w:szCs w:val="28"/>
        </w:rPr>
        <w:t xml:space="preserve"> and stakeholders - were able to concentrate their resources on the new obligations in a timely manner.</w:t>
      </w:r>
    </w:p>
    <w:p w14:paraId="5A5C5D69" w14:textId="77777777" w:rsidR="000506F6" w:rsidRDefault="000506F6" w:rsidP="000506F6">
      <w:pPr>
        <w:pStyle w:val="Default"/>
        <w:rPr>
          <w:bCs/>
          <w:sz w:val="28"/>
          <w:szCs w:val="28"/>
        </w:rPr>
      </w:pPr>
    </w:p>
    <w:p w14:paraId="71924C8F" w14:textId="15851D78" w:rsidR="00240CC9" w:rsidRDefault="000506F6" w:rsidP="000506F6">
      <w:pPr>
        <w:pStyle w:val="Default"/>
        <w:rPr>
          <w:bCs/>
          <w:sz w:val="28"/>
          <w:szCs w:val="28"/>
        </w:rPr>
      </w:pPr>
      <w:r w:rsidRPr="000506F6">
        <w:rPr>
          <w:bCs/>
          <w:sz w:val="28"/>
          <w:szCs w:val="28"/>
        </w:rPr>
        <w:t xml:space="preserve">The most noticeable feature </w:t>
      </w:r>
      <w:r>
        <w:rPr>
          <w:bCs/>
          <w:sz w:val="28"/>
          <w:szCs w:val="28"/>
        </w:rPr>
        <w:t>of</w:t>
      </w:r>
      <w:r w:rsidRPr="000506F6">
        <w:rPr>
          <w:bCs/>
          <w:sz w:val="28"/>
          <w:szCs w:val="28"/>
        </w:rPr>
        <w:t xml:space="preserve"> the change in the labelling symbols</w:t>
      </w:r>
      <w:r>
        <w:rPr>
          <w:bCs/>
          <w:sz w:val="28"/>
          <w:szCs w:val="28"/>
        </w:rPr>
        <w:t xml:space="preserve"> was</w:t>
      </w:r>
      <w:r w:rsidRPr="000506F6">
        <w:rPr>
          <w:bCs/>
          <w:sz w:val="28"/>
          <w:szCs w:val="28"/>
        </w:rPr>
        <w:t xml:space="preserve"> instead of the hazard symbols with black printing on orange-yellow rectangles that have been used </w:t>
      </w:r>
      <w:r>
        <w:rPr>
          <w:bCs/>
          <w:sz w:val="28"/>
          <w:szCs w:val="28"/>
        </w:rPr>
        <w:t>previously</w:t>
      </w:r>
      <w:r w:rsidRPr="000506F6">
        <w:rPr>
          <w:bCs/>
          <w:sz w:val="28"/>
          <w:szCs w:val="28"/>
        </w:rPr>
        <w:t>, now nine hazard pictograms with black symbols on a white background with red-rimmed rhombuses are used to provide warnings.</w:t>
      </w:r>
      <w:r w:rsidR="00240CC9">
        <w:rPr>
          <w:bCs/>
          <w:sz w:val="28"/>
          <w:szCs w:val="28"/>
        </w:rPr>
        <w:br w:type="page"/>
      </w:r>
    </w:p>
    <w:p w14:paraId="1528E798" w14:textId="37687CEF" w:rsidR="00240CC9" w:rsidRPr="00240CC9" w:rsidRDefault="00240CC9" w:rsidP="00240CC9">
      <w:pPr>
        <w:pStyle w:val="Default"/>
        <w:jc w:val="center"/>
        <w:rPr>
          <w:b/>
        </w:rPr>
      </w:pPr>
      <w:r w:rsidRPr="00240CC9">
        <w:rPr>
          <w:b/>
        </w:rPr>
        <w:lastRenderedPageBreak/>
        <w:t>INTERNATIONAL HAZARD SYMBOLS</w:t>
      </w:r>
    </w:p>
    <w:p w14:paraId="65BD9917" w14:textId="35A6F4D4" w:rsidR="00240CC9" w:rsidRDefault="00240CC9" w:rsidP="00240CC9">
      <w:pPr>
        <w:pStyle w:val="Default"/>
        <w:rPr>
          <w:bCs/>
        </w:rPr>
      </w:pPr>
    </w:p>
    <w:p w14:paraId="610B2AF3" w14:textId="77777777" w:rsidR="00240CC9" w:rsidRDefault="00240CC9" w:rsidP="00240CC9">
      <w:pPr>
        <w:pStyle w:val="Default"/>
        <w:rPr>
          <w:bCs/>
        </w:rPr>
      </w:pPr>
    </w:p>
    <w:p w14:paraId="7A0BE8C0" w14:textId="645F9AC0" w:rsidR="00240CC9" w:rsidRDefault="0062762E" w:rsidP="00240CC9">
      <w:pPr>
        <w:pStyle w:val="Default"/>
        <w:jc w:val="center"/>
        <w:rPr>
          <w:bCs/>
        </w:rPr>
      </w:pPr>
      <w:r>
        <w:rPr>
          <w:bCs/>
          <w:noProof/>
        </w:rPr>
        <w:drawing>
          <wp:inline distT="0" distB="0" distL="0" distR="0" wp14:anchorId="67A11309" wp14:editId="4B065B48">
            <wp:extent cx="3105150" cy="2266601"/>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28679" cy="2283776"/>
                    </a:xfrm>
                    <a:prstGeom prst="rect">
                      <a:avLst/>
                    </a:prstGeom>
                    <a:noFill/>
                  </pic:spPr>
                </pic:pic>
              </a:graphicData>
            </a:graphic>
          </wp:inline>
        </w:drawing>
      </w:r>
    </w:p>
    <w:p w14:paraId="6012546C" w14:textId="77777777" w:rsidR="00240CC9" w:rsidRDefault="00240CC9" w:rsidP="00240CC9">
      <w:pPr>
        <w:pStyle w:val="Default"/>
        <w:jc w:val="center"/>
        <w:rPr>
          <w:bCs/>
        </w:rPr>
      </w:pPr>
    </w:p>
    <w:p w14:paraId="1CFD6310" w14:textId="290FAA61" w:rsidR="00240CC9" w:rsidRPr="000506F6" w:rsidRDefault="000506F6" w:rsidP="00240CC9">
      <w:pPr>
        <w:pStyle w:val="Default"/>
        <w:rPr>
          <w:bCs/>
          <w:sz w:val="28"/>
          <w:szCs w:val="28"/>
        </w:rPr>
      </w:pPr>
      <w:r>
        <w:rPr>
          <w:bCs/>
          <w:sz w:val="28"/>
          <w:szCs w:val="28"/>
        </w:rPr>
        <w:t>I</w:t>
      </w:r>
      <w:r w:rsidR="00240CC9" w:rsidRPr="000506F6">
        <w:rPr>
          <w:bCs/>
          <w:sz w:val="28"/>
          <w:szCs w:val="28"/>
        </w:rPr>
        <w:t>n order from top left to bottom right</w:t>
      </w:r>
      <w:r>
        <w:rPr>
          <w:bCs/>
          <w:sz w:val="28"/>
          <w:szCs w:val="28"/>
        </w:rPr>
        <w:t xml:space="preserve"> these are</w:t>
      </w:r>
      <w:r w:rsidR="00240CC9" w:rsidRPr="000506F6">
        <w:rPr>
          <w:bCs/>
          <w:sz w:val="28"/>
          <w:szCs w:val="28"/>
        </w:rPr>
        <w:t>:</w:t>
      </w:r>
    </w:p>
    <w:p w14:paraId="3AC9241E" w14:textId="77777777" w:rsidR="000506F6" w:rsidRDefault="00240CC9" w:rsidP="004447E1">
      <w:pPr>
        <w:pStyle w:val="Default"/>
        <w:numPr>
          <w:ilvl w:val="0"/>
          <w:numId w:val="9"/>
        </w:numPr>
        <w:rPr>
          <w:bCs/>
          <w:sz w:val="28"/>
          <w:szCs w:val="28"/>
        </w:rPr>
      </w:pPr>
      <w:bookmarkStart w:id="7" w:name="_Hlk56754574"/>
      <w:r w:rsidRPr="000506F6">
        <w:rPr>
          <w:bCs/>
          <w:sz w:val="28"/>
          <w:szCs w:val="28"/>
        </w:rPr>
        <w:t>Dangerous to the environment</w:t>
      </w:r>
      <w:bookmarkEnd w:id="7"/>
    </w:p>
    <w:p w14:paraId="42AC59B6" w14:textId="77777777" w:rsidR="000506F6" w:rsidRDefault="000506F6" w:rsidP="00B231FE">
      <w:pPr>
        <w:pStyle w:val="Default"/>
        <w:numPr>
          <w:ilvl w:val="0"/>
          <w:numId w:val="9"/>
        </w:numPr>
        <w:rPr>
          <w:bCs/>
          <w:sz w:val="28"/>
          <w:szCs w:val="28"/>
        </w:rPr>
      </w:pPr>
      <w:r w:rsidRPr="000506F6">
        <w:rPr>
          <w:bCs/>
          <w:sz w:val="28"/>
          <w:szCs w:val="28"/>
        </w:rPr>
        <w:t>T</w:t>
      </w:r>
      <w:r w:rsidR="00240CC9" w:rsidRPr="000506F6">
        <w:rPr>
          <w:bCs/>
          <w:sz w:val="28"/>
          <w:szCs w:val="28"/>
        </w:rPr>
        <w:t>oxic</w:t>
      </w:r>
    </w:p>
    <w:p w14:paraId="01E0AEDE" w14:textId="77777777" w:rsidR="000506F6" w:rsidRDefault="00240CC9" w:rsidP="00E02728">
      <w:pPr>
        <w:pStyle w:val="Default"/>
        <w:numPr>
          <w:ilvl w:val="0"/>
          <w:numId w:val="9"/>
        </w:numPr>
        <w:rPr>
          <w:bCs/>
          <w:sz w:val="28"/>
          <w:szCs w:val="28"/>
        </w:rPr>
      </w:pPr>
      <w:r w:rsidRPr="000506F6">
        <w:rPr>
          <w:bCs/>
          <w:sz w:val="28"/>
          <w:szCs w:val="28"/>
        </w:rPr>
        <w:t>Gas under pressure</w:t>
      </w:r>
    </w:p>
    <w:p w14:paraId="04B55B04" w14:textId="77777777" w:rsidR="000506F6" w:rsidRDefault="00240CC9" w:rsidP="001B5D63">
      <w:pPr>
        <w:pStyle w:val="Default"/>
        <w:numPr>
          <w:ilvl w:val="0"/>
          <w:numId w:val="9"/>
        </w:numPr>
        <w:rPr>
          <w:bCs/>
          <w:sz w:val="28"/>
          <w:szCs w:val="28"/>
        </w:rPr>
      </w:pPr>
      <w:r w:rsidRPr="000506F6">
        <w:rPr>
          <w:bCs/>
          <w:sz w:val="28"/>
          <w:szCs w:val="28"/>
        </w:rPr>
        <w:t>Corrosive</w:t>
      </w:r>
    </w:p>
    <w:p w14:paraId="3601895D" w14:textId="77777777" w:rsidR="000506F6" w:rsidRDefault="00240CC9" w:rsidP="00A41C56">
      <w:pPr>
        <w:pStyle w:val="Default"/>
        <w:numPr>
          <w:ilvl w:val="0"/>
          <w:numId w:val="9"/>
        </w:numPr>
        <w:rPr>
          <w:bCs/>
          <w:sz w:val="28"/>
          <w:szCs w:val="28"/>
        </w:rPr>
      </w:pPr>
      <w:r w:rsidRPr="000506F6">
        <w:rPr>
          <w:bCs/>
          <w:sz w:val="28"/>
          <w:szCs w:val="28"/>
        </w:rPr>
        <w:t>Explosive</w:t>
      </w:r>
    </w:p>
    <w:p w14:paraId="60D1F204" w14:textId="77777777" w:rsidR="000506F6" w:rsidRDefault="00240CC9" w:rsidP="00015533">
      <w:pPr>
        <w:pStyle w:val="Default"/>
        <w:numPr>
          <w:ilvl w:val="0"/>
          <w:numId w:val="9"/>
        </w:numPr>
        <w:rPr>
          <w:bCs/>
          <w:sz w:val="28"/>
          <w:szCs w:val="28"/>
        </w:rPr>
      </w:pPr>
      <w:r w:rsidRPr="000506F6">
        <w:rPr>
          <w:bCs/>
          <w:sz w:val="28"/>
          <w:szCs w:val="28"/>
        </w:rPr>
        <w:t>Flammable</w:t>
      </w:r>
    </w:p>
    <w:p w14:paraId="29358D15" w14:textId="77777777" w:rsidR="000506F6" w:rsidRDefault="00240CC9" w:rsidP="009F3111">
      <w:pPr>
        <w:pStyle w:val="Default"/>
        <w:numPr>
          <w:ilvl w:val="0"/>
          <w:numId w:val="9"/>
        </w:numPr>
        <w:rPr>
          <w:bCs/>
          <w:sz w:val="28"/>
          <w:szCs w:val="28"/>
        </w:rPr>
      </w:pPr>
      <w:r w:rsidRPr="000506F6">
        <w:rPr>
          <w:bCs/>
          <w:sz w:val="28"/>
          <w:szCs w:val="28"/>
        </w:rPr>
        <w:t>Caution - used for less serious health hazards like skin irritation</w:t>
      </w:r>
    </w:p>
    <w:p w14:paraId="4A890EC8" w14:textId="77777777" w:rsidR="000506F6" w:rsidRDefault="00240CC9" w:rsidP="00240CC9">
      <w:pPr>
        <w:pStyle w:val="Default"/>
        <w:numPr>
          <w:ilvl w:val="0"/>
          <w:numId w:val="9"/>
        </w:numPr>
        <w:rPr>
          <w:bCs/>
          <w:sz w:val="28"/>
          <w:szCs w:val="28"/>
        </w:rPr>
      </w:pPr>
      <w:r w:rsidRPr="000506F6">
        <w:rPr>
          <w:bCs/>
          <w:sz w:val="28"/>
          <w:szCs w:val="28"/>
        </w:rPr>
        <w:t xml:space="preserve"> Oxidising; and</w:t>
      </w:r>
    </w:p>
    <w:p w14:paraId="79121460" w14:textId="77777777" w:rsidR="000506F6" w:rsidRDefault="00240CC9" w:rsidP="00240CC9">
      <w:pPr>
        <w:pStyle w:val="Default"/>
        <w:numPr>
          <w:ilvl w:val="0"/>
          <w:numId w:val="9"/>
        </w:numPr>
        <w:rPr>
          <w:bCs/>
          <w:sz w:val="28"/>
          <w:szCs w:val="28"/>
        </w:rPr>
      </w:pPr>
      <w:r w:rsidRPr="000506F6">
        <w:rPr>
          <w:bCs/>
          <w:sz w:val="28"/>
          <w:szCs w:val="28"/>
        </w:rPr>
        <w:t>Longer term health hazards such as carcinogenicity and respiratory sensitisation.</w:t>
      </w:r>
    </w:p>
    <w:p w14:paraId="58937D0C" w14:textId="79AA7AAB" w:rsidR="000506F6" w:rsidRDefault="000506F6" w:rsidP="000506F6">
      <w:pPr>
        <w:pStyle w:val="Default"/>
        <w:rPr>
          <w:bCs/>
          <w:sz w:val="28"/>
          <w:szCs w:val="28"/>
        </w:rPr>
      </w:pPr>
    </w:p>
    <w:p w14:paraId="1C30EA89" w14:textId="274805B6" w:rsidR="000506F6" w:rsidRDefault="00DE02EA" w:rsidP="000506F6">
      <w:pPr>
        <w:pStyle w:val="Default"/>
        <w:rPr>
          <w:bCs/>
          <w:sz w:val="28"/>
          <w:szCs w:val="28"/>
        </w:rPr>
      </w:pPr>
      <w:r>
        <w:rPr>
          <w:bCs/>
          <w:noProof/>
          <w:sz w:val="28"/>
          <w:szCs w:val="28"/>
        </w:rPr>
        <w:drawing>
          <wp:anchor distT="0" distB="0" distL="114300" distR="114300" simplePos="0" relativeHeight="251668480" behindDoc="0" locked="0" layoutInCell="1" allowOverlap="1" wp14:anchorId="5ABB0960" wp14:editId="110FD10A">
            <wp:simplePos x="0" y="0"/>
            <wp:positionH relativeFrom="margin">
              <wp:align>left</wp:align>
            </wp:positionH>
            <wp:positionV relativeFrom="paragraph">
              <wp:posOffset>9525</wp:posOffset>
            </wp:positionV>
            <wp:extent cx="798830" cy="1219200"/>
            <wp:effectExtent l="0" t="0" r="1270" b="0"/>
            <wp:wrapThrough wrapText="bothSides">
              <wp:wrapPolygon edited="0">
                <wp:start x="0" y="0"/>
                <wp:lineTo x="0" y="21263"/>
                <wp:lineTo x="21119" y="21263"/>
                <wp:lineTo x="21119" y="0"/>
                <wp:lineTo x="0" y="0"/>
              </wp:wrapPolygon>
            </wp:wrapThrough>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98830" cy="1219200"/>
                    </a:xfrm>
                    <a:prstGeom prst="rect">
                      <a:avLst/>
                    </a:prstGeom>
                    <a:noFill/>
                  </pic:spPr>
                </pic:pic>
              </a:graphicData>
            </a:graphic>
            <wp14:sizeRelH relativeFrom="page">
              <wp14:pctWidth>0</wp14:pctWidth>
            </wp14:sizeRelH>
            <wp14:sizeRelV relativeFrom="page">
              <wp14:pctHeight>0</wp14:pctHeight>
            </wp14:sizeRelV>
          </wp:anchor>
        </w:drawing>
      </w:r>
    </w:p>
    <w:p w14:paraId="397EF249" w14:textId="5621A406" w:rsidR="000506F6" w:rsidRDefault="000506F6" w:rsidP="000506F6">
      <w:pPr>
        <w:pStyle w:val="Default"/>
        <w:rPr>
          <w:bCs/>
          <w:sz w:val="28"/>
          <w:szCs w:val="28"/>
        </w:rPr>
      </w:pPr>
    </w:p>
    <w:p w14:paraId="18828928" w14:textId="771FDC94" w:rsidR="00DE02EA" w:rsidRDefault="00DE02EA" w:rsidP="00DE02EA">
      <w:pPr>
        <w:pStyle w:val="Default"/>
        <w:rPr>
          <w:rFonts w:eastAsia="Calibri"/>
          <w:b/>
          <w:sz w:val="28"/>
          <w:szCs w:val="28"/>
        </w:rPr>
      </w:pPr>
    </w:p>
    <w:p w14:paraId="509F1B05" w14:textId="1A90277F" w:rsidR="000506F6" w:rsidRDefault="000506F6" w:rsidP="00DE02EA">
      <w:pPr>
        <w:pStyle w:val="Default"/>
        <w:rPr>
          <w:rFonts w:eastAsia="Calibri"/>
          <w:b/>
          <w:sz w:val="28"/>
          <w:szCs w:val="28"/>
        </w:rPr>
      </w:pPr>
      <w:r w:rsidRPr="008F7BFD">
        <w:rPr>
          <w:rFonts w:eastAsia="Calibri"/>
          <w:b/>
          <w:sz w:val="28"/>
          <w:szCs w:val="28"/>
        </w:rPr>
        <w:t xml:space="preserve">Check your learning with these true or false questions, </w:t>
      </w:r>
    </w:p>
    <w:p w14:paraId="02DC801D" w14:textId="77777777" w:rsidR="000506F6" w:rsidRPr="008F7BFD" w:rsidRDefault="000506F6" w:rsidP="000506F6">
      <w:pPr>
        <w:spacing w:after="0" w:line="240" w:lineRule="auto"/>
        <w:ind w:left="1440"/>
        <w:rPr>
          <w:rFonts w:eastAsia="Calibri"/>
          <w:bCs/>
          <w:sz w:val="28"/>
          <w:szCs w:val="28"/>
        </w:rPr>
      </w:pPr>
      <w:r w:rsidRPr="008F7BFD">
        <w:rPr>
          <w:rFonts w:eastAsia="Calibri"/>
          <w:b/>
          <w:sz w:val="28"/>
          <w:szCs w:val="28"/>
        </w:rPr>
        <w:t>circle the right answer:</w:t>
      </w:r>
    </w:p>
    <w:p w14:paraId="602B7E39" w14:textId="77777777" w:rsidR="000506F6" w:rsidRPr="008F7BFD" w:rsidRDefault="000506F6" w:rsidP="000506F6">
      <w:pPr>
        <w:spacing w:after="0" w:line="240" w:lineRule="auto"/>
        <w:rPr>
          <w:rFonts w:eastAsia="Calibri"/>
          <w:bCs/>
          <w:sz w:val="28"/>
          <w:szCs w:val="28"/>
        </w:rPr>
      </w:pPr>
    </w:p>
    <w:p w14:paraId="7F96388E" w14:textId="17CBC9C6" w:rsidR="000506F6" w:rsidRPr="008F7BFD" w:rsidRDefault="00DC17E4" w:rsidP="000506F6">
      <w:pPr>
        <w:spacing w:after="0" w:line="240" w:lineRule="auto"/>
        <w:rPr>
          <w:rFonts w:eastAsia="Calibri"/>
          <w:bCs/>
          <w:sz w:val="28"/>
          <w:szCs w:val="28"/>
        </w:rPr>
      </w:pPr>
      <w:r>
        <w:rPr>
          <w:rFonts w:eastAsia="Calibri"/>
          <w:bCs/>
          <w:sz w:val="28"/>
          <w:szCs w:val="28"/>
        </w:rPr>
        <w:t>You do not have to w</w:t>
      </w:r>
      <w:r w:rsidRPr="00DC17E4">
        <w:rPr>
          <w:rFonts w:eastAsia="Calibri"/>
          <w:bCs/>
          <w:sz w:val="28"/>
          <w:szCs w:val="28"/>
        </w:rPr>
        <w:t>ear the recommended PPE</w:t>
      </w:r>
      <w:r w:rsidR="000506F6" w:rsidRPr="008F7BFD">
        <w:rPr>
          <w:rFonts w:eastAsia="Calibri"/>
          <w:bCs/>
          <w:sz w:val="28"/>
          <w:szCs w:val="28"/>
        </w:rPr>
        <w:tab/>
      </w:r>
      <w:r>
        <w:rPr>
          <w:rFonts w:eastAsia="Calibri"/>
          <w:bCs/>
          <w:sz w:val="28"/>
          <w:szCs w:val="28"/>
        </w:rPr>
        <w:tab/>
      </w:r>
      <w:r w:rsidR="000506F6" w:rsidRPr="008F7BFD">
        <w:rPr>
          <w:rFonts w:eastAsia="Calibri"/>
          <w:bCs/>
          <w:sz w:val="28"/>
          <w:szCs w:val="28"/>
        </w:rPr>
        <w:t>True</w:t>
      </w:r>
      <w:r w:rsidR="000506F6" w:rsidRPr="008F7BFD">
        <w:rPr>
          <w:rFonts w:eastAsia="Calibri"/>
          <w:bCs/>
          <w:sz w:val="28"/>
          <w:szCs w:val="28"/>
        </w:rPr>
        <w:tab/>
        <w:t>False</w:t>
      </w:r>
    </w:p>
    <w:p w14:paraId="4104AD5A" w14:textId="77777777" w:rsidR="000506F6" w:rsidRPr="008F7BFD" w:rsidRDefault="000506F6" w:rsidP="000506F6">
      <w:pPr>
        <w:spacing w:after="0" w:line="240" w:lineRule="auto"/>
        <w:rPr>
          <w:rFonts w:eastAsia="Calibri"/>
          <w:bCs/>
          <w:sz w:val="28"/>
          <w:szCs w:val="28"/>
        </w:rPr>
      </w:pPr>
    </w:p>
    <w:p w14:paraId="6B7B22A5" w14:textId="2EC7E893" w:rsidR="000506F6" w:rsidRPr="008F7BFD" w:rsidRDefault="00DC17E4" w:rsidP="000506F6">
      <w:pPr>
        <w:spacing w:after="0" w:line="240" w:lineRule="auto"/>
        <w:rPr>
          <w:rFonts w:eastAsia="Calibri"/>
          <w:bCs/>
          <w:sz w:val="28"/>
          <w:szCs w:val="28"/>
        </w:rPr>
      </w:pPr>
      <w:r>
        <w:rPr>
          <w:rFonts w:eastAsia="Calibri"/>
          <w:bCs/>
          <w:sz w:val="28"/>
          <w:szCs w:val="28"/>
        </w:rPr>
        <w:t>You can ignore chemical spillages you did not cause</w:t>
      </w:r>
      <w:r w:rsidR="000506F6" w:rsidRPr="008F7BFD">
        <w:rPr>
          <w:rFonts w:eastAsia="Calibri"/>
          <w:bCs/>
          <w:sz w:val="28"/>
          <w:szCs w:val="28"/>
        </w:rPr>
        <w:t>.</w:t>
      </w:r>
      <w:r>
        <w:rPr>
          <w:rFonts w:eastAsia="Calibri"/>
          <w:bCs/>
          <w:sz w:val="28"/>
          <w:szCs w:val="28"/>
        </w:rPr>
        <w:tab/>
      </w:r>
      <w:r w:rsidR="000506F6" w:rsidRPr="008F7BFD">
        <w:rPr>
          <w:rFonts w:eastAsia="Calibri"/>
          <w:bCs/>
          <w:sz w:val="28"/>
          <w:szCs w:val="28"/>
        </w:rPr>
        <w:t>True</w:t>
      </w:r>
      <w:r w:rsidR="000506F6" w:rsidRPr="008F7BFD">
        <w:rPr>
          <w:rFonts w:eastAsia="Calibri"/>
          <w:bCs/>
          <w:sz w:val="28"/>
          <w:szCs w:val="28"/>
        </w:rPr>
        <w:tab/>
        <w:t>False</w:t>
      </w:r>
    </w:p>
    <w:p w14:paraId="6DED02AF" w14:textId="77777777" w:rsidR="000506F6" w:rsidRPr="008F7BFD" w:rsidRDefault="000506F6" w:rsidP="000506F6">
      <w:pPr>
        <w:spacing w:after="0" w:line="240" w:lineRule="auto"/>
        <w:rPr>
          <w:rFonts w:eastAsia="Calibri"/>
          <w:bCs/>
          <w:sz w:val="28"/>
          <w:szCs w:val="28"/>
        </w:rPr>
      </w:pPr>
    </w:p>
    <w:p w14:paraId="388CDF66" w14:textId="5AD3D82B" w:rsidR="000506F6" w:rsidRPr="008F7BFD" w:rsidRDefault="00DC17E4" w:rsidP="000506F6">
      <w:pPr>
        <w:spacing w:after="0" w:line="240" w:lineRule="auto"/>
        <w:rPr>
          <w:rFonts w:eastAsia="Calibri"/>
          <w:bCs/>
          <w:sz w:val="28"/>
          <w:szCs w:val="28"/>
        </w:rPr>
      </w:pPr>
      <w:r>
        <w:rPr>
          <w:rFonts w:eastAsia="Calibri"/>
          <w:bCs/>
          <w:sz w:val="28"/>
          <w:szCs w:val="28"/>
        </w:rPr>
        <w:t>You need to k</w:t>
      </w:r>
      <w:r w:rsidRPr="00DC17E4">
        <w:rPr>
          <w:rFonts w:eastAsia="Calibri"/>
          <w:bCs/>
          <w:sz w:val="28"/>
          <w:szCs w:val="28"/>
        </w:rPr>
        <w:t>now what to do if contaminated</w:t>
      </w:r>
      <w:r w:rsidR="000506F6" w:rsidRPr="008F7BFD">
        <w:rPr>
          <w:rFonts w:eastAsia="Calibri"/>
          <w:bCs/>
          <w:sz w:val="28"/>
          <w:szCs w:val="28"/>
        </w:rPr>
        <w:tab/>
      </w:r>
      <w:r w:rsidR="000506F6" w:rsidRPr="008F7BFD">
        <w:rPr>
          <w:rFonts w:eastAsia="Calibri"/>
          <w:bCs/>
          <w:sz w:val="28"/>
          <w:szCs w:val="28"/>
        </w:rPr>
        <w:tab/>
        <w:t xml:space="preserve">         True</w:t>
      </w:r>
      <w:r w:rsidR="000506F6" w:rsidRPr="008F7BFD">
        <w:rPr>
          <w:rFonts w:eastAsia="Calibri"/>
          <w:bCs/>
          <w:sz w:val="28"/>
          <w:szCs w:val="28"/>
        </w:rPr>
        <w:tab/>
        <w:t>False</w:t>
      </w:r>
    </w:p>
    <w:p w14:paraId="0F630E38" w14:textId="77777777" w:rsidR="000506F6" w:rsidRPr="008F7BFD" w:rsidRDefault="000506F6" w:rsidP="000506F6">
      <w:pPr>
        <w:spacing w:after="0" w:line="240" w:lineRule="auto"/>
        <w:rPr>
          <w:rFonts w:eastAsia="Calibri"/>
          <w:bCs/>
          <w:sz w:val="28"/>
          <w:szCs w:val="28"/>
        </w:rPr>
      </w:pPr>
    </w:p>
    <w:p w14:paraId="645EC7A2" w14:textId="231D88FD" w:rsidR="00F915D2" w:rsidRPr="008F7BFD" w:rsidRDefault="00DC17E4" w:rsidP="000506F6">
      <w:pPr>
        <w:spacing w:after="0" w:line="240" w:lineRule="auto"/>
        <w:rPr>
          <w:rFonts w:eastAsia="Calibri"/>
          <w:bCs/>
          <w:sz w:val="28"/>
          <w:szCs w:val="28"/>
        </w:rPr>
      </w:pPr>
      <w:r w:rsidRPr="00DC17E4">
        <w:rPr>
          <w:rFonts w:eastAsia="Calibri"/>
          <w:bCs/>
          <w:sz w:val="28"/>
          <w:szCs w:val="28"/>
        </w:rPr>
        <w:t>Dangerous to the environment</w:t>
      </w:r>
      <w:r>
        <w:rPr>
          <w:rFonts w:eastAsia="Calibri"/>
          <w:bCs/>
          <w:sz w:val="28"/>
          <w:szCs w:val="28"/>
        </w:rPr>
        <w:t xml:space="preserve"> is a hazard symbol</w:t>
      </w:r>
      <w:r w:rsidR="000506F6">
        <w:rPr>
          <w:rFonts w:eastAsia="Calibri"/>
          <w:bCs/>
          <w:sz w:val="28"/>
          <w:szCs w:val="28"/>
        </w:rPr>
        <w:t>.</w:t>
      </w:r>
      <w:r w:rsidR="000506F6" w:rsidRPr="008F7BFD">
        <w:rPr>
          <w:rFonts w:eastAsia="Calibri"/>
          <w:bCs/>
          <w:sz w:val="28"/>
          <w:szCs w:val="28"/>
        </w:rPr>
        <w:t xml:space="preserve">  </w:t>
      </w:r>
      <w:r w:rsidR="000506F6" w:rsidRPr="008F7BFD">
        <w:rPr>
          <w:rFonts w:eastAsia="Calibri"/>
          <w:bCs/>
          <w:sz w:val="28"/>
          <w:szCs w:val="28"/>
        </w:rPr>
        <w:tab/>
        <w:t xml:space="preserve">         True</w:t>
      </w:r>
      <w:r w:rsidR="000506F6" w:rsidRPr="008F7BFD">
        <w:rPr>
          <w:rFonts w:eastAsia="Calibri"/>
          <w:bCs/>
          <w:sz w:val="28"/>
          <w:szCs w:val="28"/>
        </w:rPr>
        <w:tab/>
        <w:t>False</w:t>
      </w:r>
    </w:p>
    <w:p w14:paraId="3D97A93A" w14:textId="77777777" w:rsidR="000506F6" w:rsidRPr="008F7BFD" w:rsidRDefault="000506F6" w:rsidP="000506F6">
      <w:pPr>
        <w:spacing w:after="0" w:line="240" w:lineRule="auto"/>
        <w:rPr>
          <w:rFonts w:eastAsia="Calibri"/>
          <w:bCs/>
          <w:sz w:val="28"/>
          <w:szCs w:val="28"/>
        </w:rPr>
      </w:pPr>
    </w:p>
    <w:p w14:paraId="7E43E0FF" w14:textId="77777777" w:rsidR="000506F6" w:rsidRDefault="000506F6" w:rsidP="000506F6">
      <w:pPr>
        <w:spacing w:after="0" w:line="240" w:lineRule="auto"/>
        <w:rPr>
          <w:rFonts w:eastAsia="Calibri"/>
          <w:b/>
          <w:sz w:val="28"/>
          <w:szCs w:val="28"/>
        </w:rPr>
      </w:pPr>
      <w:r w:rsidRPr="008F7BFD">
        <w:rPr>
          <w:rFonts w:eastAsia="Calibri"/>
          <w:b/>
          <w:sz w:val="28"/>
          <w:szCs w:val="28"/>
        </w:rPr>
        <w:t>You can check your answers at the rear of this learning resource</w:t>
      </w:r>
    </w:p>
    <w:p w14:paraId="386D99FA" w14:textId="2F35B60D" w:rsidR="00DC17E4" w:rsidRPr="00EF79DD" w:rsidRDefault="00FC17CE" w:rsidP="00DC17E4">
      <w:pPr>
        <w:pStyle w:val="Default"/>
        <w:rPr>
          <w:b/>
          <w:bCs/>
          <w:sz w:val="28"/>
          <w:szCs w:val="28"/>
        </w:rPr>
      </w:pPr>
      <w:r w:rsidRPr="000506F6">
        <w:rPr>
          <w:bCs/>
        </w:rPr>
        <w:br w:type="page"/>
      </w:r>
      <w:r w:rsidR="00DC17E4" w:rsidRPr="00EF79DD">
        <w:rPr>
          <w:b/>
          <w:bCs/>
          <w:sz w:val="28"/>
          <w:szCs w:val="28"/>
        </w:rPr>
        <w:lastRenderedPageBreak/>
        <w:t>The dangers associated with chemicals and substances are not restricted to work - the story of Fred (The Factory Worker)</w:t>
      </w:r>
    </w:p>
    <w:p w14:paraId="3A95E684" w14:textId="77777777" w:rsidR="00DC17E4" w:rsidRPr="00DC17E4" w:rsidRDefault="00DC17E4" w:rsidP="00DC17E4">
      <w:pPr>
        <w:pStyle w:val="Default"/>
        <w:rPr>
          <w:sz w:val="28"/>
          <w:szCs w:val="28"/>
        </w:rPr>
      </w:pPr>
    </w:p>
    <w:p w14:paraId="124BB1D8" w14:textId="77777777" w:rsidR="00DC17E4" w:rsidRDefault="00DC17E4" w:rsidP="00DC17E4">
      <w:pPr>
        <w:pStyle w:val="Default"/>
        <w:rPr>
          <w:sz w:val="28"/>
          <w:szCs w:val="28"/>
        </w:rPr>
      </w:pPr>
      <w:r w:rsidRPr="00DC17E4">
        <w:rPr>
          <w:sz w:val="28"/>
          <w:szCs w:val="28"/>
        </w:rPr>
        <w:t>Fred was a factory worker who worked a 9 - 5 shift daily. Fred’s wife kept a very clean home. At three o’clock on the day in question she decided to clean the bathroom. The toilet was not as clean as she would like so she used very strong bleach to clean it. Later she felt that the smell was too strong, and instead of flushing the toilet she added another nice smelling chemical and put down the lid.</w:t>
      </w:r>
    </w:p>
    <w:p w14:paraId="5FB8EA97" w14:textId="23B92EF8" w:rsidR="00DC17E4" w:rsidRPr="00DC17E4" w:rsidRDefault="00DC17E4" w:rsidP="00DC17E4">
      <w:pPr>
        <w:pStyle w:val="Default"/>
        <w:rPr>
          <w:sz w:val="28"/>
          <w:szCs w:val="28"/>
        </w:rPr>
      </w:pPr>
      <w:r w:rsidRPr="00DC17E4">
        <w:rPr>
          <w:sz w:val="28"/>
          <w:szCs w:val="28"/>
        </w:rPr>
        <w:t xml:space="preserve"> </w:t>
      </w:r>
    </w:p>
    <w:p w14:paraId="5BFB3505" w14:textId="77777777" w:rsidR="00EF79DD" w:rsidRDefault="00DC17E4" w:rsidP="00DC17E4">
      <w:pPr>
        <w:rPr>
          <w:sz w:val="28"/>
          <w:szCs w:val="28"/>
        </w:rPr>
      </w:pPr>
      <w:r w:rsidRPr="00DC17E4">
        <w:rPr>
          <w:sz w:val="28"/>
          <w:szCs w:val="28"/>
        </w:rPr>
        <w:t xml:space="preserve">When twenty stone Fred arrived home at 5:30 he picked up a copy of the newspaper, lit up a cigarette and made his way to the toilet. After adding his own personal contribution to the toilet, he continued to read the newspaper and smoke. On getting to the end of his cigarette Fred put the butt between his legs into the toilet - BANG! </w:t>
      </w:r>
    </w:p>
    <w:p w14:paraId="7B5C0AFE" w14:textId="089F082D" w:rsidR="00EF79DD" w:rsidRPr="00EF79DD" w:rsidRDefault="00EF79DD" w:rsidP="00EF79DD">
      <w:pPr>
        <w:rPr>
          <w:sz w:val="28"/>
          <w:szCs w:val="28"/>
        </w:rPr>
      </w:pPr>
      <w:r>
        <w:rPr>
          <w:sz w:val="28"/>
          <w:szCs w:val="28"/>
        </w:rPr>
        <w:t>The</w:t>
      </w:r>
      <w:r w:rsidRPr="00EF79DD">
        <w:rPr>
          <w:sz w:val="28"/>
          <w:szCs w:val="28"/>
        </w:rPr>
        <w:t xml:space="preserve"> Fire Brigade was called to an explosion at </w:t>
      </w:r>
      <w:r>
        <w:rPr>
          <w:sz w:val="28"/>
          <w:szCs w:val="28"/>
        </w:rPr>
        <w:t>the</w:t>
      </w:r>
      <w:r w:rsidRPr="00EF79DD">
        <w:rPr>
          <w:sz w:val="28"/>
          <w:szCs w:val="28"/>
        </w:rPr>
        <w:t xml:space="preserve"> house that had taken out the bathroom wall - unfortunately Fred was deceased on the patio below.</w:t>
      </w:r>
    </w:p>
    <w:p w14:paraId="3149213E" w14:textId="34BE56D8" w:rsidR="00EF79DD" w:rsidRDefault="00EF79DD" w:rsidP="00EF79DD">
      <w:pPr>
        <w:rPr>
          <w:sz w:val="28"/>
          <w:szCs w:val="28"/>
        </w:rPr>
      </w:pPr>
      <w:r>
        <w:rPr>
          <w:sz w:val="28"/>
          <w:szCs w:val="28"/>
        </w:rPr>
        <w:t>Moral of the story – take care of chemicals at home!</w:t>
      </w:r>
    </w:p>
    <w:p w14:paraId="5E3B3346" w14:textId="77777777" w:rsidR="009D7F81" w:rsidRDefault="009D7F81" w:rsidP="009D7F81">
      <w:pPr>
        <w:spacing w:after="0" w:line="240" w:lineRule="auto"/>
        <w:rPr>
          <w:rFonts w:eastAsia="Calibri"/>
          <w:b/>
          <w:sz w:val="28"/>
          <w:szCs w:val="28"/>
        </w:rPr>
      </w:pPr>
    </w:p>
    <w:p w14:paraId="4BEECEF4" w14:textId="2ABAE04A" w:rsidR="009D7F81" w:rsidRPr="009D7F81" w:rsidRDefault="009D7F81" w:rsidP="009D7F81">
      <w:pPr>
        <w:spacing w:after="0" w:line="240" w:lineRule="auto"/>
        <w:rPr>
          <w:rFonts w:eastAsia="Calibri"/>
          <w:b/>
          <w:sz w:val="28"/>
          <w:szCs w:val="28"/>
        </w:rPr>
      </w:pPr>
      <w:r w:rsidRPr="009D7F81">
        <w:rPr>
          <w:rFonts w:eastAsia="Calibri"/>
          <w:b/>
          <w:sz w:val="28"/>
          <w:szCs w:val="28"/>
        </w:rPr>
        <w:t>In House Policies &amp; Procedures</w:t>
      </w:r>
    </w:p>
    <w:p w14:paraId="23865011" w14:textId="77777777" w:rsidR="009D7F81" w:rsidRPr="009D7F81" w:rsidRDefault="009D7F81" w:rsidP="009D7F81">
      <w:pPr>
        <w:spacing w:after="0" w:line="240" w:lineRule="auto"/>
        <w:rPr>
          <w:rFonts w:eastAsia="Calibri"/>
          <w:bCs/>
          <w:sz w:val="28"/>
          <w:szCs w:val="28"/>
        </w:rPr>
      </w:pPr>
    </w:p>
    <w:p w14:paraId="72BA6574" w14:textId="4E28DA4D" w:rsidR="009D7F81" w:rsidRPr="009D7F81" w:rsidRDefault="009D7F81" w:rsidP="009D7F81">
      <w:pPr>
        <w:spacing w:after="0" w:line="240" w:lineRule="auto"/>
        <w:rPr>
          <w:rFonts w:eastAsia="Calibri"/>
          <w:bCs/>
          <w:sz w:val="28"/>
          <w:szCs w:val="28"/>
        </w:rPr>
      </w:pPr>
      <w:r w:rsidRPr="009D7F81">
        <w:rPr>
          <w:rFonts w:eastAsia="Calibri"/>
          <w:bCs/>
          <w:sz w:val="28"/>
          <w:szCs w:val="28"/>
        </w:rPr>
        <w:t xml:space="preserve">Discuss any in house policies and procedures relating to </w:t>
      </w:r>
      <w:r>
        <w:rPr>
          <w:rFonts w:eastAsia="Calibri"/>
          <w:bCs/>
          <w:sz w:val="28"/>
          <w:szCs w:val="28"/>
        </w:rPr>
        <w:t>COSHH</w:t>
      </w:r>
      <w:r w:rsidRPr="009D7F81">
        <w:rPr>
          <w:rFonts w:eastAsia="Calibri"/>
          <w:bCs/>
          <w:sz w:val="28"/>
          <w:szCs w:val="28"/>
        </w:rPr>
        <w:t xml:space="preserve"> </w:t>
      </w:r>
    </w:p>
    <w:p w14:paraId="73D305B4" w14:textId="77777777" w:rsidR="009D7F81" w:rsidRPr="009D7F81" w:rsidRDefault="009D7F81" w:rsidP="009D7F81">
      <w:pPr>
        <w:spacing w:after="0" w:line="240" w:lineRule="auto"/>
        <w:rPr>
          <w:rFonts w:eastAsia="Calibri"/>
          <w:bCs/>
          <w:sz w:val="28"/>
          <w:szCs w:val="28"/>
        </w:rPr>
      </w:pPr>
      <w:r w:rsidRPr="009D7F81">
        <w:rPr>
          <w:rFonts w:eastAsia="Calibri"/>
          <w:bCs/>
          <w:sz w:val="28"/>
          <w:szCs w:val="28"/>
        </w:rPr>
        <w:t xml:space="preserve">that have been introduced within the working environment with your manager, </w:t>
      </w:r>
      <w:proofErr w:type="gramStart"/>
      <w:r w:rsidRPr="009D7F81">
        <w:rPr>
          <w:rFonts w:eastAsia="Calibri"/>
          <w:bCs/>
          <w:sz w:val="28"/>
          <w:szCs w:val="28"/>
        </w:rPr>
        <w:t>supervisor</w:t>
      </w:r>
      <w:proofErr w:type="gramEnd"/>
      <w:r w:rsidRPr="009D7F81">
        <w:rPr>
          <w:rFonts w:eastAsia="Calibri"/>
          <w:bCs/>
          <w:sz w:val="28"/>
          <w:szCs w:val="28"/>
        </w:rPr>
        <w:t xml:space="preserve"> or training coordinator.</w:t>
      </w:r>
    </w:p>
    <w:p w14:paraId="018EC042" w14:textId="77777777" w:rsidR="009D7F81" w:rsidRPr="009D7F81" w:rsidRDefault="009D7F81" w:rsidP="009D7F81">
      <w:pPr>
        <w:spacing w:after="0" w:line="240" w:lineRule="auto"/>
        <w:rPr>
          <w:rFonts w:eastAsia="Calibri"/>
          <w:bCs/>
          <w:sz w:val="28"/>
          <w:szCs w:val="28"/>
        </w:rPr>
      </w:pPr>
    </w:p>
    <w:p w14:paraId="5C724CD0" w14:textId="77777777" w:rsidR="009D7F81" w:rsidRPr="009D7F81" w:rsidRDefault="009D7F81" w:rsidP="009D7F81">
      <w:pPr>
        <w:spacing w:after="0" w:line="240" w:lineRule="auto"/>
        <w:rPr>
          <w:rFonts w:eastAsia="Calibri"/>
          <w:bCs/>
          <w:sz w:val="28"/>
          <w:szCs w:val="28"/>
        </w:rPr>
      </w:pPr>
      <w:r w:rsidRPr="009D7F81">
        <w:rPr>
          <w:rFonts w:eastAsia="Calibri"/>
          <w:bCs/>
          <w:sz w:val="28"/>
          <w:szCs w:val="28"/>
        </w:rPr>
        <w:t xml:space="preserve">If, following the course, you feel additional policies and procedures are required explain where you feel these changes could be made. </w:t>
      </w:r>
    </w:p>
    <w:p w14:paraId="5C0A8318" w14:textId="67FED7FD" w:rsidR="00F915D2" w:rsidRDefault="00DE02EA">
      <w:pPr>
        <w:rPr>
          <w:rFonts w:eastAsia="Calibri"/>
          <w:b/>
          <w:sz w:val="28"/>
          <w:szCs w:val="28"/>
        </w:rPr>
      </w:pPr>
      <w:r>
        <w:rPr>
          <w:rFonts w:eastAsia="Calibri"/>
          <w:b/>
          <w:noProof/>
          <w:sz w:val="28"/>
          <w:szCs w:val="28"/>
        </w:rPr>
        <w:drawing>
          <wp:anchor distT="0" distB="0" distL="114300" distR="114300" simplePos="0" relativeHeight="251669504" behindDoc="0" locked="0" layoutInCell="1" allowOverlap="1" wp14:anchorId="38ADE202" wp14:editId="36B0E605">
            <wp:simplePos x="0" y="0"/>
            <wp:positionH relativeFrom="margin">
              <wp:align>left</wp:align>
            </wp:positionH>
            <wp:positionV relativeFrom="paragraph">
              <wp:posOffset>139700</wp:posOffset>
            </wp:positionV>
            <wp:extent cx="798830" cy="1219200"/>
            <wp:effectExtent l="0" t="0" r="1270" b="0"/>
            <wp:wrapThrough wrapText="bothSides">
              <wp:wrapPolygon edited="0">
                <wp:start x="0" y="0"/>
                <wp:lineTo x="0" y="21263"/>
                <wp:lineTo x="21119" y="21263"/>
                <wp:lineTo x="21119" y="0"/>
                <wp:lineTo x="0" y="0"/>
              </wp:wrapPolygon>
            </wp:wrapThrough>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98830" cy="1219200"/>
                    </a:xfrm>
                    <a:prstGeom prst="rect">
                      <a:avLst/>
                    </a:prstGeom>
                    <a:noFill/>
                  </pic:spPr>
                </pic:pic>
              </a:graphicData>
            </a:graphic>
            <wp14:sizeRelH relativeFrom="page">
              <wp14:pctWidth>0</wp14:pctWidth>
            </wp14:sizeRelH>
            <wp14:sizeRelV relativeFrom="page">
              <wp14:pctHeight>0</wp14:pctHeight>
            </wp14:sizeRelV>
          </wp:anchor>
        </w:drawing>
      </w:r>
    </w:p>
    <w:p w14:paraId="5A327340" w14:textId="0924E8AD" w:rsidR="00F915D2" w:rsidRDefault="00F915D2">
      <w:pPr>
        <w:rPr>
          <w:rFonts w:eastAsia="Calibri"/>
          <w:b/>
          <w:sz w:val="28"/>
          <w:szCs w:val="28"/>
        </w:rPr>
      </w:pPr>
    </w:p>
    <w:p w14:paraId="0A5D1655" w14:textId="77777777" w:rsidR="00F915D2" w:rsidRDefault="00F915D2" w:rsidP="00F915D2">
      <w:pPr>
        <w:spacing w:after="0" w:line="240" w:lineRule="auto"/>
        <w:ind w:left="1440"/>
        <w:rPr>
          <w:rFonts w:eastAsia="Calibri"/>
          <w:b/>
          <w:sz w:val="28"/>
          <w:szCs w:val="28"/>
        </w:rPr>
      </w:pPr>
    </w:p>
    <w:p w14:paraId="2E27569A" w14:textId="26D32FC5" w:rsidR="00F915D2" w:rsidRDefault="00F915D2" w:rsidP="00F915D2">
      <w:pPr>
        <w:spacing w:after="0" w:line="240" w:lineRule="auto"/>
        <w:ind w:left="1440"/>
        <w:rPr>
          <w:rFonts w:eastAsia="Calibri"/>
          <w:b/>
          <w:sz w:val="28"/>
          <w:szCs w:val="28"/>
        </w:rPr>
      </w:pPr>
      <w:r w:rsidRPr="008F7BFD">
        <w:rPr>
          <w:rFonts w:eastAsia="Calibri"/>
          <w:b/>
          <w:sz w:val="28"/>
          <w:szCs w:val="28"/>
        </w:rPr>
        <w:t xml:space="preserve">Check your learning with these true or false questions, </w:t>
      </w:r>
    </w:p>
    <w:p w14:paraId="36322FAE" w14:textId="465EA6B5" w:rsidR="00F915D2" w:rsidRDefault="00F915D2" w:rsidP="00F915D2">
      <w:pPr>
        <w:spacing w:after="0" w:line="240" w:lineRule="auto"/>
        <w:ind w:left="1440"/>
        <w:rPr>
          <w:rFonts w:eastAsia="Calibri"/>
          <w:b/>
          <w:sz w:val="28"/>
          <w:szCs w:val="28"/>
        </w:rPr>
      </w:pPr>
      <w:r w:rsidRPr="008F7BFD">
        <w:rPr>
          <w:rFonts w:eastAsia="Calibri"/>
          <w:b/>
          <w:sz w:val="28"/>
          <w:szCs w:val="28"/>
        </w:rPr>
        <w:t>circle the right answer:</w:t>
      </w:r>
    </w:p>
    <w:p w14:paraId="3E5C08F8" w14:textId="77777777" w:rsidR="00F915D2" w:rsidRPr="008F7BFD" w:rsidRDefault="00F915D2" w:rsidP="00F915D2">
      <w:pPr>
        <w:spacing w:after="0" w:line="240" w:lineRule="auto"/>
        <w:rPr>
          <w:rFonts w:eastAsia="Calibri"/>
          <w:bCs/>
          <w:sz w:val="28"/>
          <w:szCs w:val="28"/>
        </w:rPr>
      </w:pPr>
    </w:p>
    <w:p w14:paraId="59CE128D" w14:textId="77777777" w:rsidR="00ED2EBB" w:rsidRPr="00ED2EBB" w:rsidRDefault="00ED2EBB" w:rsidP="00ED2EBB">
      <w:pPr>
        <w:spacing w:after="0" w:line="240" w:lineRule="auto"/>
        <w:rPr>
          <w:rFonts w:eastAsia="Calibri"/>
          <w:bCs/>
          <w:sz w:val="28"/>
          <w:szCs w:val="28"/>
        </w:rPr>
      </w:pPr>
      <w:r w:rsidRPr="00ED2EBB">
        <w:rPr>
          <w:rFonts w:eastAsia="Calibri"/>
          <w:bCs/>
          <w:sz w:val="28"/>
          <w:szCs w:val="28"/>
        </w:rPr>
        <w:t>You’re required to read datasheets for chemical you use.</w:t>
      </w:r>
      <w:r w:rsidRPr="00ED2EBB">
        <w:rPr>
          <w:rFonts w:eastAsia="Calibri"/>
          <w:bCs/>
          <w:sz w:val="28"/>
          <w:szCs w:val="28"/>
        </w:rPr>
        <w:tab/>
        <w:t>True</w:t>
      </w:r>
      <w:r w:rsidRPr="00ED2EBB">
        <w:rPr>
          <w:rFonts w:eastAsia="Calibri"/>
          <w:bCs/>
          <w:sz w:val="28"/>
          <w:szCs w:val="28"/>
        </w:rPr>
        <w:tab/>
        <w:t>False</w:t>
      </w:r>
    </w:p>
    <w:p w14:paraId="51AA8BBB" w14:textId="77777777" w:rsidR="00ED2EBB" w:rsidRPr="00ED2EBB" w:rsidRDefault="00ED2EBB" w:rsidP="00ED2EBB">
      <w:pPr>
        <w:spacing w:after="0" w:line="240" w:lineRule="auto"/>
        <w:rPr>
          <w:rFonts w:eastAsia="Calibri"/>
          <w:bCs/>
          <w:sz w:val="28"/>
          <w:szCs w:val="28"/>
        </w:rPr>
      </w:pPr>
    </w:p>
    <w:p w14:paraId="6259B138" w14:textId="5FFF4099" w:rsidR="00F915D2" w:rsidRDefault="00ED2EBB" w:rsidP="00ED2EBB">
      <w:pPr>
        <w:spacing w:after="0" w:line="240" w:lineRule="auto"/>
        <w:rPr>
          <w:rFonts w:eastAsia="Calibri"/>
          <w:bCs/>
          <w:sz w:val="28"/>
          <w:szCs w:val="28"/>
        </w:rPr>
      </w:pPr>
      <w:r w:rsidRPr="00ED2EBB">
        <w:rPr>
          <w:rFonts w:eastAsia="Calibri"/>
          <w:bCs/>
          <w:sz w:val="28"/>
          <w:szCs w:val="28"/>
        </w:rPr>
        <w:t>You can ignore the COSHH procedures if it saves time.</w:t>
      </w:r>
      <w:r w:rsidRPr="00ED2EBB">
        <w:rPr>
          <w:rFonts w:eastAsia="Calibri"/>
          <w:bCs/>
          <w:sz w:val="28"/>
          <w:szCs w:val="28"/>
        </w:rPr>
        <w:tab/>
        <w:t>True</w:t>
      </w:r>
      <w:r w:rsidRPr="00ED2EBB">
        <w:rPr>
          <w:rFonts w:eastAsia="Calibri"/>
          <w:bCs/>
          <w:sz w:val="28"/>
          <w:szCs w:val="28"/>
        </w:rPr>
        <w:tab/>
        <w:t>False</w:t>
      </w:r>
    </w:p>
    <w:p w14:paraId="5E5E277D" w14:textId="77777777" w:rsidR="00ED2EBB" w:rsidRPr="008F7BFD" w:rsidRDefault="00ED2EBB" w:rsidP="00ED2EBB">
      <w:pPr>
        <w:spacing w:after="0" w:line="240" w:lineRule="auto"/>
        <w:rPr>
          <w:rFonts w:eastAsia="Calibri"/>
          <w:bCs/>
          <w:sz w:val="28"/>
          <w:szCs w:val="28"/>
        </w:rPr>
      </w:pPr>
    </w:p>
    <w:p w14:paraId="5B8D1F99" w14:textId="77777777" w:rsidR="00F915D2" w:rsidRDefault="00F915D2" w:rsidP="00F915D2">
      <w:pPr>
        <w:spacing w:after="0" w:line="240" w:lineRule="auto"/>
        <w:rPr>
          <w:rFonts w:eastAsia="Calibri"/>
          <w:b/>
          <w:sz w:val="28"/>
          <w:szCs w:val="28"/>
        </w:rPr>
      </w:pPr>
      <w:r w:rsidRPr="008F7BFD">
        <w:rPr>
          <w:rFonts w:eastAsia="Calibri"/>
          <w:b/>
          <w:sz w:val="28"/>
          <w:szCs w:val="28"/>
        </w:rPr>
        <w:t>You can check your answers at the rear of this learning resource</w:t>
      </w:r>
    </w:p>
    <w:p w14:paraId="0EBB8F2B" w14:textId="202AEDB5" w:rsidR="00FC17CE" w:rsidRPr="00FC17CE" w:rsidRDefault="00FC17CE" w:rsidP="00DC17E4">
      <w:pPr>
        <w:pStyle w:val="Default"/>
        <w:rPr>
          <w:bCs/>
          <w:sz w:val="28"/>
          <w:szCs w:val="28"/>
        </w:rPr>
      </w:pPr>
      <w:bookmarkStart w:id="8" w:name="_Hlk61509045"/>
      <w:r w:rsidRPr="00FC17CE">
        <w:rPr>
          <w:rFonts w:eastAsia="Calibri"/>
          <w:b/>
          <w:sz w:val="28"/>
          <w:szCs w:val="28"/>
        </w:rPr>
        <w:lastRenderedPageBreak/>
        <w:t>Answers to the learning questions in this training resource:</w:t>
      </w:r>
    </w:p>
    <w:p w14:paraId="36023BC4" w14:textId="7939187E" w:rsidR="005F6F1B" w:rsidRDefault="005F6F1B" w:rsidP="005F6F1B"/>
    <w:p w14:paraId="46E8147A" w14:textId="77777777" w:rsidR="00FC17CE" w:rsidRDefault="00FC17CE" w:rsidP="00FC17CE">
      <w:pPr>
        <w:spacing w:after="0" w:line="240" w:lineRule="auto"/>
        <w:rPr>
          <w:rFonts w:eastAsia="Calibri"/>
          <w:bCs/>
          <w:sz w:val="28"/>
          <w:szCs w:val="28"/>
        </w:rPr>
      </w:pPr>
      <w:r>
        <w:rPr>
          <w:rFonts w:eastAsia="Calibri"/>
          <w:bCs/>
          <w:sz w:val="28"/>
          <w:szCs w:val="28"/>
        </w:rPr>
        <w:t>The HSE can prosecute a business that does not protect</w:t>
      </w:r>
    </w:p>
    <w:p w14:paraId="50665F0A" w14:textId="77777777" w:rsidR="00FC17CE" w:rsidRPr="008F7BFD" w:rsidRDefault="00FC17CE" w:rsidP="00FC17CE">
      <w:pPr>
        <w:spacing w:after="0" w:line="240" w:lineRule="auto"/>
        <w:rPr>
          <w:rFonts w:eastAsia="Calibri"/>
          <w:bCs/>
          <w:sz w:val="28"/>
          <w:szCs w:val="28"/>
        </w:rPr>
      </w:pPr>
      <w:r>
        <w:rPr>
          <w:rFonts w:eastAsia="Calibri"/>
          <w:bCs/>
          <w:sz w:val="28"/>
          <w:szCs w:val="28"/>
        </w:rPr>
        <w:t>Its employees from dangerous substance</w:t>
      </w:r>
      <w:r w:rsidRPr="008F7BFD">
        <w:rPr>
          <w:rFonts w:eastAsia="Calibri"/>
          <w:bCs/>
          <w:sz w:val="28"/>
          <w:szCs w:val="28"/>
        </w:rPr>
        <w:t>.</w:t>
      </w:r>
      <w:r w:rsidRPr="008F7BFD">
        <w:rPr>
          <w:rFonts w:eastAsia="Calibri"/>
          <w:bCs/>
          <w:sz w:val="28"/>
          <w:szCs w:val="28"/>
        </w:rPr>
        <w:tab/>
      </w:r>
      <w:r w:rsidRPr="008F7BFD">
        <w:rPr>
          <w:rFonts w:eastAsia="Calibri"/>
          <w:bCs/>
          <w:sz w:val="28"/>
          <w:szCs w:val="28"/>
        </w:rPr>
        <w:tab/>
      </w:r>
      <w:r w:rsidRPr="008F7BFD">
        <w:rPr>
          <w:rFonts w:eastAsia="Calibri"/>
          <w:bCs/>
          <w:sz w:val="28"/>
          <w:szCs w:val="28"/>
        </w:rPr>
        <w:tab/>
      </w:r>
      <w:r w:rsidRPr="008F7BFD">
        <w:rPr>
          <w:rFonts w:eastAsia="Calibri"/>
          <w:bCs/>
          <w:sz w:val="28"/>
          <w:szCs w:val="28"/>
          <w:highlight w:val="yellow"/>
        </w:rPr>
        <w:t>True</w:t>
      </w:r>
      <w:r w:rsidRPr="008F7BFD">
        <w:rPr>
          <w:rFonts w:eastAsia="Calibri"/>
          <w:bCs/>
          <w:sz w:val="28"/>
          <w:szCs w:val="28"/>
        </w:rPr>
        <w:tab/>
        <w:t>False</w:t>
      </w:r>
    </w:p>
    <w:p w14:paraId="0258F0DB" w14:textId="77777777" w:rsidR="00FC17CE" w:rsidRPr="008F7BFD" w:rsidRDefault="00FC17CE" w:rsidP="00FC17CE">
      <w:pPr>
        <w:spacing w:after="0" w:line="240" w:lineRule="auto"/>
        <w:rPr>
          <w:rFonts w:eastAsia="Calibri"/>
          <w:bCs/>
          <w:sz w:val="28"/>
          <w:szCs w:val="28"/>
        </w:rPr>
      </w:pPr>
    </w:p>
    <w:bookmarkEnd w:id="8"/>
    <w:p w14:paraId="291CBC74" w14:textId="77777777" w:rsidR="00FC17CE" w:rsidRPr="008F7BFD" w:rsidRDefault="00FC17CE" w:rsidP="00FC17CE">
      <w:pPr>
        <w:spacing w:after="0" w:line="240" w:lineRule="auto"/>
        <w:rPr>
          <w:rFonts w:eastAsia="Calibri"/>
          <w:bCs/>
          <w:sz w:val="28"/>
          <w:szCs w:val="28"/>
        </w:rPr>
      </w:pPr>
      <w:r>
        <w:rPr>
          <w:rFonts w:eastAsia="Calibri"/>
          <w:bCs/>
          <w:sz w:val="28"/>
          <w:szCs w:val="28"/>
        </w:rPr>
        <w:t>Employees don’t have to follow the chemical safety rules</w:t>
      </w:r>
      <w:r w:rsidRPr="008F7BFD">
        <w:rPr>
          <w:rFonts w:eastAsia="Calibri"/>
          <w:bCs/>
          <w:sz w:val="28"/>
          <w:szCs w:val="28"/>
        </w:rPr>
        <w:t>. True</w:t>
      </w:r>
      <w:r w:rsidRPr="008F7BFD">
        <w:rPr>
          <w:rFonts w:eastAsia="Calibri"/>
          <w:bCs/>
          <w:sz w:val="28"/>
          <w:szCs w:val="28"/>
        </w:rPr>
        <w:tab/>
      </w:r>
      <w:r w:rsidRPr="008F7BFD">
        <w:rPr>
          <w:rFonts w:eastAsia="Calibri"/>
          <w:bCs/>
          <w:sz w:val="28"/>
          <w:szCs w:val="28"/>
          <w:highlight w:val="yellow"/>
        </w:rPr>
        <w:t>False</w:t>
      </w:r>
    </w:p>
    <w:p w14:paraId="4E767F24" w14:textId="77777777" w:rsidR="00FC17CE" w:rsidRPr="008F7BFD" w:rsidRDefault="00FC17CE" w:rsidP="00FC17CE">
      <w:pPr>
        <w:spacing w:after="0" w:line="240" w:lineRule="auto"/>
        <w:rPr>
          <w:rFonts w:eastAsia="Calibri"/>
          <w:bCs/>
          <w:sz w:val="28"/>
          <w:szCs w:val="28"/>
        </w:rPr>
      </w:pPr>
    </w:p>
    <w:p w14:paraId="32F8601F" w14:textId="77777777" w:rsidR="00FC17CE" w:rsidRPr="008F7BFD" w:rsidRDefault="00FC17CE" w:rsidP="00FC17CE">
      <w:pPr>
        <w:spacing w:after="0" w:line="240" w:lineRule="auto"/>
        <w:rPr>
          <w:rFonts w:eastAsia="Calibri"/>
          <w:bCs/>
          <w:sz w:val="28"/>
          <w:szCs w:val="28"/>
        </w:rPr>
      </w:pPr>
      <w:r>
        <w:rPr>
          <w:rFonts w:eastAsia="Calibri"/>
          <w:bCs/>
          <w:sz w:val="28"/>
          <w:szCs w:val="28"/>
        </w:rPr>
        <w:t>COSHH also covers dust and fumes.</w:t>
      </w:r>
      <w:r w:rsidRPr="008F7BFD">
        <w:rPr>
          <w:rFonts w:eastAsia="Calibri"/>
          <w:bCs/>
          <w:sz w:val="28"/>
          <w:szCs w:val="28"/>
        </w:rPr>
        <w:tab/>
      </w:r>
      <w:r w:rsidRPr="008F7BFD">
        <w:rPr>
          <w:rFonts w:eastAsia="Calibri"/>
          <w:bCs/>
          <w:sz w:val="28"/>
          <w:szCs w:val="28"/>
        </w:rPr>
        <w:tab/>
      </w:r>
      <w:r w:rsidRPr="008F7BFD">
        <w:rPr>
          <w:rFonts w:eastAsia="Calibri"/>
          <w:bCs/>
          <w:sz w:val="28"/>
          <w:szCs w:val="28"/>
        </w:rPr>
        <w:tab/>
        <w:t xml:space="preserve">         </w:t>
      </w:r>
      <w:r w:rsidRPr="008F7BFD">
        <w:rPr>
          <w:rFonts w:eastAsia="Calibri"/>
          <w:bCs/>
          <w:sz w:val="28"/>
          <w:szCs w:val="28"/>
          <w:highlight w:val="yellow"/>
        </w:rPr>
        <w:t>True</w:t>
      </w:r>
      <w:r w:rsidRPr="008F7BFD">
        <w:rPr>
          <w:rFonts w:eastAsia="Calibri"/>
          <w:bCs/>
          <w:sz w:val="28"/>
          <w:szCs w:val="28"/>
        </w:rPr>
        <w:tab/>
        <w:t>False</w:t>
      </w:r>
    </w:p>
    <w:p w14:paraId="7D8C4925" w14:textId="77777777" w:rsidR="00FC17CE" w:rsidRPr="008F7BFD" w:rsidRDefault="00FC17CE" w:rsidP="00FC17CE">
      <w:pPr>
        <w:spacing w:after="0" w:line="240" w:lineRule="auto"/>
        <w:rPr>
          <w:rFonts w:eastAsia="Calibri"/>
          <w:bCs/>
          <w:sz w:val="28"/>
          <w:szCs w:val="28"/>
        </w:rPr>
      </w:pPr>
    </w:p>
    <w:p w14:paraId="09DF0003" w14:textId="0E2D347E" w:rsidR="00FC17CE" w:rsidRDefault="00FC17CE" w:rsidP="00FC17CE">
      <w:pPr>
        <w:spacing w:after="0" w:line="240" w:lineRule="auto"/>
        <w:rPr>
          <w:rFonts w:eastAsia="Calibri"/>
          <w:bCs/>
          <w:sz w:val="28"/>
          <w:szCs w:val="28"/>
        </w:rPr>
      </w:pPr>
      <w:r w:rsidRPr="00FC17CE">
        <w:rPr>
          <w:rFonts w:eastAsia="Calibri"/>
          <w:bCs/>
          <w:sz w:val="28"/>
          <w:szCs w:val="28"/>
        </w:rPr>
        <w:t xml:space="preserve">Natural materials </w:t>
      </w:r>
      <w:r>
        <w:rPr>
          <w:rFonts w:eastAsia="Calibri"/>
          <w:bCs/>
          <w:sz w:val="28"/>
          <w:szCs w:val="28"/>
        </w:rPr>
        <w:t>are never</w:t>
      </w:r>
      <w:r w:rsidRPr="00FC17CE">
        <w:rPr>
          <w:rFonts w:eastAsia="Calibri"/>
          <w:bCs/>
          <w:sz w:val="28"/>
          <w:szCs w:val="28"/>
        </w:rPr>
        <w:t xml:space="preserve"> harmful.</w:t>
      </w:r>
      <w:r w:rsidRPr="008F7BFD">
        <w:rPr>
          <w:rFonts w:eastAsia="Calibri"/>
          <w:bCs/>
          <w:sz w:val="28"/>
          <w:szCs w:val="28"/>
        </w:rPr>
        <w:tab/>
      </w:r>
      <w:r w:rsidRPr="008F7BFD">
        <w:rPr>
          <w:rFonts w:eastAsia="Calibri"/>
          <w:bCs/>
          <w:sz w:val="28"/>
          <w:szCs w:val="28"/>
        </w:rPr>
        <w:tab/>
        <w:t xml:space="preserve">         </w:t>
      </w:r>
      <w:r w:rsidRPr="008F7BFD">
        <w:rPr>
          <w:rFonts w:eastAsia="Calibri"/>
          <w:bCs/>
          <w:sz w:val="28"/>
          <w:szCs w:val="28"/>
        </w:rPr>
        <w:tab/>
        <w:t xml:space="preserve">         True</w:t>
      </w:r>
      <w:r w:rsidRPr="008F7BFD">
        <w:rPr>
          <w:rFonts w:eastAsia="Calibri"/>
          <w:bCs/>
          <w:sz w:val="28"/>
          <w:szCs w:val="28"/>
        </w:rPr>
        <w:tab/>
      </w:r>
      <w:r w:rsidRPr="008F7BFD">
        <w:rPr>
          <w:rFonts w:eastAsia="Calibri"/>
          <w:bCs/>
          <w:sz w:val="28"/>
          <w:szCs w:val="28"/>
          <w:highlight w:val="yellow"/>
        </w:rPr>
        <w:t>False</w:t>
      </w:r>
    </w:p>
    <w:p w14:paraId="188BCB6A" w14:textId="77777777" w:rsidR="009D7F81" w:rsidRDefault="009D7F81" w:rsidP="009D7F81">
      <w:pPr>
        <w:spacing w:after="0" w:line="240" w:lineRule="auto"/>
        <w:rPr>
          <w:rFonts w:eastAsia="Calibri"/>
          <w:bCs/>
          <w:sz w:val="28"/>
          <w:szCs w:val="28"/>
        </w:rPr>
      </w:pPr>
    </w:p>
    <w:p w14:paraId="72DA1A8E" w14:textId="2EDBA929" w:rsidR="009D7F81" w:rsidRDefault="009D7F81" w:rsidP="009D7F81">
      <w:pPr>
        <w:spacing w:after="0" w:line="240" w:lineRule="auto"/>
        <w:rPr>
          <w:rFonts w:eastAsia="Calibri"/>
          <w:bCs/>
          <w:sz w:val="28"/>
          <w:szCs w:val="28"/>
        </w:rPr>
      </w:pPr>
      <w:r>
        <w:rPr>
          <w:rFonts w:eastAsia="Calibri"/>
          <w:bCs/>
          <w:sz w:val="28"/>
          <w:szCs w:val="28"/>
        </w:rPr>
        <w:t>COSHH stands for Chemicals Only Seem Hazardous.</w:t>
      </w:r>
      <w:r>
        <w:rPr>
          <w:rFonts w:eastAsia="Calibri"/>
          <w:bCs/>
          <w:sz w:val="28"/>
          <w:szCs w:val="28"/>
        </w:rPr>
        <w:tab/>
      </w:r>
      <w:r w:rsidRPr="009D7F81">
        <w:rPr>
          <w:rFonts w:eastAsia="Calibri"/>
          <w:bCs/>
          <w:sz w:val="28"/>
          <w:szCs w:val="28"/>
        </w:rPr>
        <w:t>True</w:t>
      </w:r>
      <w:r w:rsidRPr="009D7F81">
        <w:rPr>
          <w:rFonts w:eastAsia="Calibri"/>
          <w:bCs/>
          <w:sz w:val="28"/>
          <w:szCs w:val="28"/>
        </w:rPr>
        <w:tab/>
      </w:r>
      <w:r w:rsidRPr="009D7F81">
        <w:rPr>
          <w:rFonts w:eastAsia="Calibri"/>
          <w:bCs/>
          <w:sz w:val="28"/>
          <w:szCs w:val="28"/>
          <w:highlight w:val="yellow"/>
        </w:rPr>
        <w:t>False</w:t>
      </w:r>
    </w:p>
    <w:p w14:paraId="28FBDA2B" w14:textId="77777777" w:rsidR="00F915D2" w:rsidRDefault="00F915D2" w:rsidP="00F915D2">
      <w:pPr>
        <w:spacing w:after="0" w:line="240" w:lineRule="auto"/>
        <w:rPr>
          <w:rFonts w:eastAsia="Calibri"/>
          <w:bCs/>
          <w:sz w:val="28"/>
          <w:szCs w:val="28"/>
        </w:rPr>
      </w:pPr>
    </w:p>
    <w:p w14:paraId="2AB9455A" w14:textId="20A65AF3" w:rsidR="00F915D2" w:rsidRPr="008F7BFD" w:rsidRDefault="00F915D2" w:rsidP="00F915D2">
      <w:pPr>
        <w:spacing w:after="0" w:line="240" w:lineRule="auto"/>
        <w:rPr>
          <w:rFonts w:eastAsia="Calibri"/>
          <w:bCs/>
          <w:sz w:val="28"/>
          <w:szCs w:val="28"/>
        </w:rPr>
      </w:pPr>
      <w:r>
        <w:rPr>
          <w:rFonts w:eastAsia="Calibri"/>
          <w:bCs/>
          <w:sz w:val="28"/>
          <w:szCs w:val="28"/>
        </w:rPr>
        <w:t xml:space="preserve">Employers should ensure a safe place of </w:t>
      </w:r>
      <w:r w:rsidRPr="009D7F81">
        <w:rPr>
          <w:rFonts w:eastAsia="Calibri"/>
          <w:bCs/>
          <w:sz w:val="28"/>
          <w:szCs w:val="28"/>
        </w:rPr>
        <w:t>work</w:t>
      </w:r>
      <w:r>
        <w:rPr>
          <w:rFonts w:eastAsia="Calibri"/>
          <w:bCs/>
          <w:sz w:val="28"/>
          <w:szCs w:val="28"/>
        </w:rPr>
        <w:t>.</w:t>
      </w:r>
      <w:r>
        <w:rPr>
          <w:rFonts w:eastAsia="Calibri"/>
          <w:bCs/>
          <w:sz w:val="28"/>
          <w:szCs w:val="28"/>
        </w:rPr>
        <w:tab/>
      </w:r>
      <w:r>
        <w:rPr>
          <w:rFonts w:eastAsia="Calibri"/>
          <w:bCs/>
          <w:sz w:val="28"/>
          <w:szCs w:val="28"/>
        </w:rPr>
        <w:tab/>
      </w:r>
      <w:r w:rsidRPr="00F915D2">
        <w:rPr>
          <w:rFonts w:eastAsia="Calibri"/>
          <w:bCs/>
          <w:sz w:val="28"/>
          <w:szCs w:val="28"/>
          <w:highlight w:val="yellow"/>
        </w:rPr>
        <w:t>True</w:t>
      </w:r>
      <w:r w:rsidRPr="009D7F81">
        <w:rPr>
          <w:rFonts w:eastAsia="Calibri"/>
          <w:bCs/>
          <w:sz w:val="28"/>
          <w:szCs w:val="28"/>
        </w:rPr>
        <w:tab/>
        <w:t>False</w:t>
      </w:r>
    </w:p>
    <w:p w14:paraId="3BF56070" w14:textId="77777777" w:rsidR="00F915D2" w:rsidRPr="008F7BFD" w:rsidRDefault="00F915D2" w:rsidP="009D7F81">
      <w:pPr>
        <w:spacing w:after="0" w:line="240" w:lineRule="auto"/>
        <w:rPr>
          <w:rFonts w:eastAsia="Calibri"/>
          <w:bCs/>
          <w:sz w:val="28"/>
          <w:szCs w:val="28"/>
        </w:rPr>
      </w:pPr>
    </w:p>
    <w:p w14:paraId="592DD92A" w14:textId="77777777" w:rsidR="002B1440" w:rsidRPr="008F7BFD" w:rsidRDefault="002B1440" w:rsidP="002B1440">
      <w:pPr>
        <w:spacing w:after="0" w:line="240" w:lineRule="auto"/>
        <w:rPr>
          <w:rFonts w:eastAsia="Calibri"/>
          <w:bCs/>
          <w:sz w:val="28"/>
          <w:szCs w:val="28"/>
        </w:rPr>
      </w:pPr>
      <w:r>
        <w:rPr>
          <w:rFonts w:eastAsia="Calibri"/>
          <w:bCs/>
          <w:sz w:val="28"/>
          <w:szCs w:val="28"/>
        </w:rPr>
        <w:t>Poor substance control can adversely affect the body</w:t>
      </w:r>
      <w:r w:rsidRPr="008F7BFD">
        <w:rPr>
          <w:rFonts w:eastAsia="Calibri"/>
          <w:bCs/>
          <w:sz w:val="28"/>
          <w:szCs w:val="28"/>
        </w:rPr>
        <w:t>.</w:t>
      </w:r>
      <w:r w:rsidRPr="008F7BFD">
        <w:rPr>
          <w:rFonts w:eastAsia="Calibri"/>
          <w:bCs/>
          <w:sz w:val="28"/>
          <w:szCs w:val="28"/>
        </w:rPr>
        <w:tab/>
      </w:r>
      <w:r w:rsidRPr="008F7BFD">
        <w:rPr>
          <w:rFonts w:eastAsia="Calibri"/>
          <w:bCs/>
          <w:sz w:val="28"/>
          <w:szCs w:val="28"/>
          <w:highlight w:val="yellow"/>
        </w:rPr>
        <w:t>True</w:t>
      </w:r>
      <w:r w:rsidRPr="008F7BFD">
        <w:rPr>
          <w:rFonts w:eastAsia="Calibri"/>
          <w:bCs/>
          <w:sz w:val="28"/>
          <w:szCs w:val="28"/>
        </w:rPr>
        <w:tab/>
        <w:t>False</w:t>
      </w:r>
    </w:p>
    <w:p w14:paraId="4EF10290" w14:textId="77777777" w:rsidR="002B1440" w:rsidRPr="008F7BFD" w:rsidRDefault="002B1440" w:rsidP="002B1440">
      <w:pPr>
        <w:spacing w:after="0" w:line="240" w:lineRule="auto"/>
        <w:rPr>
          <w:rFonts w:eastAsia="Calibri"/>
          <w:bCs/>
          <w:sz w:val="28"/>
          <w:szCs w:val="28"/>
        </w:rPr>
      </w:pPr>
    </w:p>
    <w:p w14:paraId="0EFC3425" w14:textId="77777777" w:rsidR="002B1440" w:rsidRPr="008F7BFD" w:rsidRDefault="002B1440" w:rsidP="002B1440">
      <w:pPr>
        <w:spacing w:after="0" w:line="240" w:lineRule="auto"/>
        <w:rPr>
          <w:rFonts w:eastAsia="Calibri"/>
          <w:bCs/>
          <w:sz w:val="28"/>
          <w:szCs w:val="28"/>
        </w:rPr>
      </w:pPr>
      <w:r>
        <w:rPr>
          <w:rFonts w:eastAsia="Calibri"/>
          <w:bCs/>
          <w:sz w:val="28"/>
          <w:szCs w:val="28"/>
        </w:rPr>
        <w:t>You’re never exposed to substances through skin contact</w:t>
      </w:r>
      <w:r w:rsidRPr="008F7BFD">
        <w:rPr>
          <w:rFonts w:eastAsia="Calibri"/>
          <w:bCs/>
          <w:sz w:val="28"/>
          <w:szCs w:val="28"/>
        </w:rPr>
        <w:t>.</w:t>
      </w:r>
      <w:r>
        <w:rPr>
          <w:rFonts w:eastAsia="Calibri"/>
          <w:bCs/>
          <w:sz w:val="28"/>
          <w:szCs w:val="28"/>
        </w:rPr>
        <w:tab/>
      </w:r>
      <w:r w:rsidRPr="008F7BFD">
        <w:rPr>
          <w:rFonts w:eastAsia="Calibri"/>
          <w:bCs/>
          <w:sz w:val="28"/>
          <w:szCs w:val="28"/>
        </w:rPr>
        <w:t>True</w:t>
      </w:r>
      <w:r w:rsidRPr="008F7BFD">
        <w:rPr>
          <w:rFonts w:eastAsia="Calibri"/>
          <w:bCs/>
          <w:sz w:val="28"/>
          <w:szCs w:val="28"/>
        </w:rPr>
        <w:tab/>
      </w:r>
      <w:r w:rsidRPr="008F7BFD">
        <w:rPr>
          <w:rFonts w:eastAsia="Calibri"/>
          <w:bCs/>
          <w:sz w:val="28"/>
          <w:szCs w:val="28"/>
          <w:highlight w:val="yellow"/>
        </w:rPr>
        <w:t>False</w:t>
      </w:r>
    </w:p>
    <w:p w14:paraId="7C691D25" w14:textId="77777777" w:rsidR="002B1440" w:rsidRPr="008F7BFD" w:rsidRDefault="002B1440" w:rsidP="002B1440">
      <w:pPr>
        <w:spacing w:after="0" w:line="240" w:lineRule="auto"/>
        <w:rPr>
          <w:rFonts w:eastAsia="Calibri"/>
          <w:bCs/>
          <w:sz w:val="28"/>
          <w:szCs w:val="28"/>
        </w:rPr>
      </w:pPr>
    </w:p>
    <w:p w14:paraId="67900D00" w14:textId="5F7C15BD" w:rsidR="002B1440" w:rsidRPr="008F7BFD" w:rsidRDefault="002B1440" w:rsidP="002B1440">
      <w:pPr>
        <w:spacing w:after="0" w:line="240" w:lineRule="auto"/>
        <w:rPr>
          <w:rFonts w:eastAsia="Calibri"/>
          <w:bCs/>
          <w:sz w:val="28"/>
          <w:szCs w:val="28"/>
        </w:rPr>
      </w:pPr>
      <w:r>
        <w:rPr>
          <w:rFonts w:eastAsia="Calibri"/>
          <w:bCs/>
          <w:sz w:val="28"/>
          <w:szCs w:val="28"/>
        </w:rPr>
        <w:t>A needle stick injury will never cause infection.</w:t>
      </w:r>
      <w:r w:rsidRPr="008F7BFD">
        <w:rPr>
          <w:rFonts w:eastAsia="Calibri"/>
          <w:bCs/>
          <w:sz w:val="28"/>
          <w:szCs w:val="28"/>
        </w:rPr>
        <w:tab/>
      </w:r>
      <w:r w:rsidRPr="008F7BFD">
        <w:rPr>
          <w:rFonts w:eastAsia="Calibri"/>
          <w:bCs/>
          <w:sz w:val="28"/>
          <w:szCs w:val="28"/>
        </w:rPr>
        <w:tab/>
        <w:t xml:space="preserve">         True</w:t>
      </w:r>
      <w:r w:rsidRPr="008F7BFD">
        <w:rPr>
          <w:rFonts w:eastAsia="Calibri"/>
          <w:bCs/>
          <w:sz w:val="28"/>
          <w:szCs w:val="28"/>
        </w:rPr>
        <w:tab/>
      </w:r>
      <w:r w:rsidRPr="008F7BFD">
        <w:rPr>
          <w:rFonts w:eastAsia="Calibri"/>
          <w:bCs/>
          <w:sz w:val="28"/>
          <w:szCs w:val="28"/>
          <w:highlight w:val="yellow"/>
        </w:rPr>
        <w:t>False</w:t>
      </w:r>
    </w:p>
    <w:p w14:paraId="1C4F9CE2" w14:textId="77777777" w:rsidR="002B1440" w:rsidRPr="008F7BFD" w:rsidRDefault="002B1440" w:rsidP="002B1440">
      <w:pPr>
        <w:spacing w:after="0" w:line="240" w:lineRule="auto"/>
        <w:rPr>
          <w:rFonts w:eastAsia="Calibri"/>
          <w:bCs/>
          <w:sz w:val="28"/>
          <w:szCs w:val="28"/>
        </w:rPr>
      </w:pPr>
    </w:p>
    <w:p w14:paraId="35424273" w14:textId="77777777" w:rsidR="002B1440" w:rsidRPr="008F7BFD" w:rsidRDefault="002B1440" w:rsidP="002B1440">
      <w:pPr>
        <w:spacing w:after="0" w:line="240" w:lineRule="auto"/>
        <w:rPr>
          <w:rFonts w:eastAsia="Calibri"/>
          <w:bCs/>
          <w:sz w:val="28"/>
          <w:szCs w:val="28"/>
        </w:rPr>
      </w:pPr>
      <w:r>
        <w:rPr>
          <w:rFonts w:eastAsia="Calibri"/>
          <w:bCs/>
          <w:sz w:val="28"/>
          <w:szCs w:val="28"/>
        </w:rPr>
        <w:t>Some fumes can cause damage to the lungs.</w:t>
      </w:r>
      <w:r w:rsidRPr="008F7BFD">
        <w:rPr>
          <w:rFonts w:eastAsia="Calibri"/>
          <w:bCs/>
          <w:sz w:val="28"/>
          <w:szCs w:val="28"/>
        </w:rPr>
        <w:tab/>
        <w:t xml:space="preserve">         </w:t>
      </w:r>
      <w:r w:rsidRPr="008F7BFD">
        <w:rPr>
          <w:rFonts w:eastAsia="Calibri"/>
          <w:bCs/>
          <w:sz w:val="28"/>
          <w:szCs w:val="28"/>
        </w:rPr>
        <w:tab/>
        <w:t xml:space="preserve">         </w:t>
      </w:r>
      <w:r w:rsidRPr="008F7BFD">
        <w:rPr>
          <w:rFonts w:eastAsia="Calibri"/>
          <w:bCs/>
          <w:sz w:val="28"/>
          <w:szCs w:val="28"/>
          <w:highlight w:val="yellow"/>
        </w:rPr>
        <w:t>True</w:t>
      </w:r>
      <w:r w:rsidRPr="008F7BFD">
        <w:rPr>
          <w:rFonts w:eastAsia="Calibri"/>
          <w:bCs/>
          <w:sz w:val="28"/>
          <w:szCs w:val="28"/>
        </w:rPr>
        <w:tab/>
        <w:t>False</w:t>
      </w:r>
    </w:p>
    <w:p w14:paraId="02B82679" w14:textId="77777777" w:rsidR="00DC17E4" w:rsidRDefault="00DC17E4" w:rsidP="00DC17E4">
      <w:pPr>
        <w:spacing w:after="0" w:line="240" w:lineRule="auto"/>
        <w:rPr>
          <w:rFonts w:eastAsia="Calibri"/>
          <w:bCs/>
          <w:sz w:val="28"/>
          <w:szCs w:val="28"/>
        </w:rPr>
      </w:pPr>
    </w:p>
    <w:p w14:paraId="6C483941" w14:textId="193433E9" w:rsidR="00DC17E4" w:rsidRPr="008F7BFD" w:rsidRDefault="00DC17E4" w:rsidP="00DC17E4">
      <w:pPr>
        <w:spacing w:after="0" w:line="240" w:lineRule="auto"/>
        <w:rPr>
          <w:rFonts w:eastAsia="Calibri"/>
          <w:bCs/>
          <w:sz w:val="28"/>
          <w:szCs w:val="28"/>
        </w:rPr>
      </w:pPr>
      <w:r>
        <w:rPr>
          <w:rFonts w:eastAsia="Calibri"/>
          <w:bCs/>
          <w:sz w:val="28"/>
          <w:szCs w:val="28"/>
        </w:rPr>
        <w:t>You do not have to w</w:t>
      </w:r>
      <w:r w:rsidRPr="00DC17E4">
        <w:rPr>
          <w:rFonts w:eastAsia="Calibri"/>
          <w:bCs/>
          <w:sz w:val="28"/>
          <w:szCs w:val="28"/>
        </w:rPr>
        <w:t>ear the recommended PPE</w:t>
      </w:r>
      <w:r w:rsidRPr="008F7BFD">
        <w:rPr>
          <w:rFonts w:eastAsia="Calibri"/>
          <w:bCs/>
          <w:sz w:val="28"/>
          <w:szCs w:val="28"/>
        </w:rPr>
        <w:tab/>
      </w:r>
      <w:r>
        <w:rPr>
          <w:rFonts w:eastAsia="Calibri"/>
          <w:bCs/>
          <w:sz w:val="28"/>
          <w:szCs w:val="28"/>
        </w:rPr>
        <w:tab/>
      </w:r>
      <w:r w:rsidRPr="008F7BFD">
        <w:rPr>
          <w:rFonts w:eastAsia="Calibri"/>
          <w:bCs/>
          <w:sz w:val="28"/>
          <w:szCs w:val="28"/>
        </w:rPr>
        <w:t>True</w:t>
      </w:r>
      <w:r w:rsidRPr="008F7BFD">
        <w:rPr>
          <w:rFonts w:eastAsia="Calibri"/>
          <w:bCs/>
          <w:sz w:val="28"/>
          <w:szCs w:val="28"/>
        </w:rPr>
        <w:tab/>
      </w:r>
      <w:r w:rsidRPr="008F7BFD">
        <w:rPr>
          <w:rFonts w:eastAsia="Calibri"/>
          <w:bCs/>
          <w:sz w:val="28"/>
          <w:szCs w:val="28"/>
          <w:highlight w:val="yellow"/>
        </w:rPr>
        <w:t>False</w:t>
      </w:r>
    </w:p>
    <w:p w14:paraId="29C9646E" w14:textId="77777777" w:rsidR="00DC17E4" w:rsidRPr="008F7BFD" w:rsidRDefault="00DC17E4" w:rsidP="00DC17E4">
      <w:pPr>
        <w:spacing w:after="0" w:line="240" w:lineRule="auto"/>
        <w:rPr>
          <w:rFonts w:eastAsia="Calibri"/>
          <w:bCs/>
          <w:sz w:val="28"/>
          <w:szCs w:val="28"/>
        </w:rPr>
      </w:pPr>
    </w:p>
    <w:p w14:paraId="2E1EA681" w14:textId="77777777" w:rsidR="00DC17E4" w:rsidRPr="008F7BFD" w:rsidRDefault="00DC17E4" w:rsidP="00DC17E4">
      <w:pPr>
        <w:spacing w:after="0" w:line="240" w:lineRule="auto"/>
        <w:rPr>
          <w:rFonts w:eastAsia="Calibri"/>
          <w:bCs/>
          <w:sz w:val="28"/>
          <w:szCs w:val="28"/>
        </w:rPr>
      </w:pPr>
      <w:r>
        <w:rPr>
          <w:rFonts w:eastAsia="Calibri"/>
          <w:bCs/>
          <w:sz w:val="28"/>
          <w:szCs w:val="28"/>
        </w:rPr>
        <w:t>You can ignore chemical spillages you did not cause</w:t>
      </w:r>
      <w:r w:rsidRPr="008F7BFD">
        <w:rPr>
          <w:rFonts w:eastAsia="Calibri"/>
          <w:bCs/>
          <w:sz w:val="28"/>
          <w:szCs w:val="28"/>
        </w:rPr>
        <w:t>.</w:t>
      </w:r>
      <w:r>
        <w:rPr>
          <w:rFonts w:eastAsia="Calibri"/>
          <w:bCs/>
          <w:sz w:val="28"/>
          <w:szCs w:val="28"/>
        </w:rPr>
        <w:tab/>
      </w:r>
      <w:r w:rsidRPr="008F7BFD">
        <w:rPr>
          <w:rFonts w:eastAsia="Calibri"/>
          <w:bCs/>
          <w:sz w:val="28"/>
          <w:szCs w:val="28"/>
        </w:rPr>
        <w:t>True</w:t>
      </w:r>
      <w:r w:rsidRPr="008F7BFD">
        <w:rPr>
          <w:rFonts w:eastAsia="Calibri"/>
          <w:bCs/>
          <w:sz w:val="28"/>
          <w:szCs w:val="28"/>
        </w:rPr>
        <w:tab/>
      </w:r>
      <w:r w:rsidRPr="008F7BFD">
        <w:rPr>
          <w:rFonts w:eastAsia="Calibri"/>
          <w:bCs/>
          <w:sz w:val="28"/>
          <w:szCs w:val="28"/>
          <w:highlight w:val="yellow"/>
        </w:rPr>
        <w:t>False</w:t>
      </w:r>
    </w:p>
    <w:p w14:paraId="68E674D5" w14:textId="77777777" w:rsidR="00DC17E4" w:rsidRPr="008F7BFD" w:rsidRDefault="00DC17E4" w:rsidP="00DC17E4">
      <w:pPr>
        <w:spacing w:after="0" w:line="240" w:lineRule="auto"/>
        <w:rPr>
          <w:rFonts w:eastAsia="Calibri"/>
          <w:bCs/>
          <w:sz w:val="28"/>
          <w:szCs w:val="28"/>
        </w:rPr>
      </w:pPr>
    </w:p>
    <w:p w14:paraId="6C1D04A4" w14:textId="77777777" w:rsidR="00DC17E4" w:rsidRPr="008F7BFD" w:rsidRDefault="00DC17E4" w:rsidP="00DC17E4">
      <w:pPr>
        <w:spacing w:after="0" w:line="240" w:lineRule="auto"/>
        <w:rPr>
          <w:rFonts w:eastAsia="Calibri"/>
          <w:bCs/>
          <w:sz w:val="28"/>
          <w:szCs w:val="28"/>
        </w:rPr>
      </w:pPr>
      <w:r>
        <w:rPr>
          <w:rFonts w:eastAsia="Calibri"/>
          <w:bCs/>
          <w:sz w:val="28"/>
          <w:szCs w:val="28"/>
        </w:rPr>
        <w:t>You need to k</w:t>
      </w:r>
      <w:r w:rsidRPr="00DC17E4">
        <w:rPr>
          <w:rFonts w:eastAsia="Calibri"/>
          <w:bCs/>
          <w:sz w:val="28"/>
          <w:szCs w:val="28"/>
        </w:rPr>
        <w:t>now what to do if contaminated</w:t>
      </w:r>
      <w:r w:rsidRPr="008F7BFD">
        <w:rPr>
          <w:rFonts w:eastAsia="Calibri"/>
          <w:bCs/>
          <w:sz w:val="28"/>
          <w:szCs w:val="28"/>
        </w:rPr>
        <w:tab/>
      </w:r>
      <w:r w:rsidRPr="008F7BFD">
        <w:rPr>
          <w:rFonts w:eastAsia="Calibri"/>
          <w:bCs/>
          <w:sz w:val="28"/>
          <w:szCs w:val="28"/>
        </w:rPr>
        <w:tab/>
        <w:t xml:space="preserve">         </w:t>
      </w:r>
      <w:r w:rsidRPr="008F7BFD">
        <w:rPr>
          <w:rFonts w:eastAsia="Calibri"/>
          <w:bCs/>
          <w:sz w:val="28"/>
          <w:szCs w:val="28"/>
          <w:highlight w:val="yellow"/>
        </w:rPr>
        <w:t>True</w:t>
      </w:r>
      <w:r w:rsidRPr="008F7BFD">
        <w:rPr>
          <w:rFonts w:eastAsia="Calibri"/>
          <w:bCs/>
          <w:sz w:val="28"/>
          <w:szCs w:val="28"/>
        </w:rPr>
        <w:tab/>
        <w:t>False</w:t>
      </w:r>
    </w:p>
    <w:p w14:paraId="3047EBAF" w14:textId="77777777" w:rsidR="00DC17E4" w:rsidRPr="008F7BFD" w:rsidRDefault="00DC17E4" w:rsidP="00DC17E4">
      <w:pPr>
        <w:spacing w:after="0" w:line="240" w:lineRule="auto"/>
        <w:rPr>
          <w:rFonts w:eastAsia="Calibri"/>
          <w:bCs/>
          <w:sz w:val="28"/>
          <w:szCs w:val="28"/>
        </w:rPr>
      </w:pPr>
    </w:p>
    <w:p w14:paraId="522965D3" w14:textId="77777777" w:rsidR="00DC17E4" w:rsidRPr="008F7BFD" w:rsidRDefault="00DC17E4" w:rsidP="00DC17E4">
      <w:pPr>
        <w:spacing w:after="0" w:line="240" w:lineRule="auto"/>
        <w:rPr>
          <w:rFonts w:eastAsia="Calibri"/>
          <w:bCs/>
          <w:sz w:val="28"/>
          <w:szCs w:val="28"/>
        </w:rPr>
      </w:pPr>
      <w:r w:rsidRPr="00DC17E4">
        <w:rPr>
          <w:rFonts w:eastAsia="Calibri"/>
          <w:bCs/>
          <w:sz w:val="28"/>
          <w:szCs w:val="28"/>
        </w:rPr>
        <w:t>Dangerous to the environment</w:t>
      </w:r>
      <w:r>
        <w:rPr>
          <w:rFonts w:eastAsia="Calibri"/>
          <w:bCs/>
          <w:sz w:val="28"/>
          <w:szCs w:val="28"/>
        </w:rPr>
        <w:t xml:space="preserve"> is a hazard symbol.</w:t>
      </w:r>
      <w:r w:rsidRPr="008F7BFD">
        <w:rPr>
          <w:rFonts w:eastAsia="Calibri"/>
          <w:bCs/>
          <w:sz w:val="28"/>
          <w:szCs w:val="28"/>
        </w:rPr>
        <w:t xml:space="preserve">  </w:t>
      </w:r>
      <w:r w:rsidRPr="008F7BFD">
        <w:rPr>
          <w:rFonts w:eastAsia="Calibri"/>
          <w:bCs/>
          <w:sz w:val="28"/>
          <w:szCs w:val="28"/>
        </w:rPr>
        <w:tab/>
        <w:t xml:space="preserve">         </w:t>
      </w:r>
      <w:r w:rsidRPr="008F7BFD">
        <w:rPr>
          <w:rFonts w:eastAsia="Calibri"/>
          <w:bCs/>
          <w:sz w:val="28"/>
          <w:szCs w:val="28"/>
          <w:highlight w:val="yellow"/>
        </w:rPr>
        <w:t>True</w:t>
      </w:r>
      <w:r w:rsidRPr="008F7BFD">
        <w:rPr>
          <w:rFonts w:eastAsia="Calibri"/>
          <w:bCs/>
          <w:sz w:val="28"/>
          <w:szCs w:val="28"/>
        </w:rPr>
        <w:tab/>
        <w:t>False</w:t>
      </w:r>
    </w:p>
    <w:p w14:paraId="7E29871F" w14:textId="77777777" w:rsidR="00F915D2" w:rsidRDefault="00F915D2" w:rsidP="00F915D2">
      <w:pPr>
        <w:spacing w:after="0" w:line="240" w:lineRule="auto"/>
        <w:rPr>
          <w:rFonts w:eastAsia="Calibri"/>
          <w:bCs/>
          <w:sz w:val="28"/>
          <w:szCs w:val="28"/>
        </w:rPr>
      </w:pPr>
    </w:p>
    <w:p w14:paraId="394B4D78" w14:textId="068DCDD6" w:rsidR="00F915D2" w:rsidRPr="008F7BFD" w:rsidRDefault="00F915D2" w:rsidP="00F915D2">
      <w:pPr>
        <w:spacing w:after="0" w:line="240" w:lineRule="auto"/>
        <w:rPr>
          <w:rFonts w:eastAsia="Calibri"/>
          <w:bCs/>
          <w:sz w:val="28"/>
          <w:szCs w:val="28"/>
        </w:rPr>
      </w:pPr>
      <w:r>
        <w:rPr>
          <w:rFonts w:eastAsia="Calibri"/>
          <w:bCs/>
          <w:sz w:val="28"/>
          <w:szCs w:val="28"/>
        </w:rPr>
        <w:t>You’re required to read datasheets for chemical you use.</w:t>
      </w:r>
      <w:r>
        <w:rPr>
          <w:rFonts w:eastAsia="Calibri"/>
          <w:bCs/>
          <w:sz w:val="28"/>
          <w:szCs w:val="28"/>
        </w:rPr>
        <w:tab/>
      </w:r>
      <w:r w:rsidRPr="008F7BFD">
        <w:rPr>
          <w:rFonts w:eastAsia="Calibri"/>
          <w:bCs/>
          <w:sz w:val="28"/>
          <w:szCs w:val="28"/>
          <w:highlight w:val="yellow"/>
        </w:rPr>
        <w:t>True</w:t>
      </w:r>
      <w:r w:rsidRPr="008F7BFD">
        <w:rPr>
          <w:rFonts w:eastAsia="Calibri"/>
          <w:bCs/>
          <w:sz w:val="28"/>
          <w:szCs w:val="28"/>
        </w:rPr>
        <w:tab/>
        <w:t>False</w:t>
      </w:r>
    </w:p>
    <w:p w14:paraId="18E7D2A2" w14:textId="77777777" w:rsidR="00F915D2" w:rsidRPr="008F7BFD" w:rsidRDefault="00F915D2" w:rsidP="00F915D2">
      <w:pPr>
        <w:spacing w:after="0" w:line="240" w:lineRule="auto"/>
        <w:rPr>
          <w:rFonts w:eastAsia="Calibri"/>
          <w:bCs/>
          <w:sz w:val="28"/>
          <w:szCs w:val="28"/>
        </w:rPr>
      </w:pPr>
    </w:p>
    <w:p w14:paraId="108842C2" w14:textId="337F79AC" w:rsidR="00F915D2" w:rsidRPr="008F7BFD" w:rsidRDefault="00F915D2" w:rsidP="00F915D2">
      <w:pPr>
        <w:spacing w:after="0" w:line="240" w:lineRule="auto"/>
        <w:rPr>
          <w:rFonts w:eastAsia="Calibri"/>
          <w:bCs/>
          <w:sz w:val="28"/>
          <w:szCs w:val="28"/>
        </w:rPr>
      </w:pPr>
      <w:r>
        <w:rPr>
          <w:rFonts w:eastAsia="Calibri"/>
          <w:bCs/>
          <w:sz w:val="28"/>
          <w:szCs w:val="28"/>
        </w:rPr>
        <w:t xml:space="preserve">You can ignore </w:t>
      </w:r>
      <w:r w:rsidR="00ED2EBB">
        <w:rPr>
          <w:rFonts w:eastAsia="Calibri"/>
          <w:bCs/>
          <w:sz w:val="28"/>
          <w:szCs w:val="28"/>
        </w:rPr>
        <w:t>the</w:t>
      </w:r>
      <w:r>
        <w:rPr>
          <w:rFonts w:eastAsia="Calibri"/>
          <w:bCs/>
          <w:sz w:val="28"/>
          <w:szCs w:val="28"/>
        </w:rPr>
        <w:t xml:space="preserve"> COSHH procedures if it saves time</w:t>
      </w:r>
      <w:r w:rsidRPr="008F7BFD">
        <w:rPr>
          <w:rFonts w:eastAsia="Calibri"/>
          <w:bCs/>
          <w:sz w:val="28"/>
          <w:szCs w:val="28"/>
        </w:rPr>
        <w:t>.</w:t>
      </w:r>
      <w:r>
        <w:rPr>
          <w:rFonts w:eastAsia="Calibri"/>
          <w:bCs/>
          <w:sz w:val="28"/>
          <w:szCs w:val="28"/>
        </w:rPr>
        <w:tab/>
      </w:r>
      <w:r w:rsidRPr="008F7BFD">
        <w:rPr>
          <w:rFonts w:eastAsia="Calibri"/>
          <w:bCs/>
          <w:sz w:val="28"/>
          <w:szCs w:val="28"/>
        </w:rPr>
        <w:t>True</w:t>
      </w:r>
      <w:r w:rsidRPr="008F7BFD">
        <w:rPr>
          <w:rFonts w:eastAsia="Calibri"/>
          <w:bCs/>
          <w:sz w:val="28"/>
          <w:szCs w:val="28"/>
        </w:rPr>
        <w:tab/>
      </w:r>
      <w:r w:rsidRPr="008F7BFD">
        <w:rPr>
          <w:rFonts w:eastAsia="Calibri"/>
          <w:bCs/>
          <w:sz w:val="28"/>
          <w:szCs w:val="28"/>
          <w:highlight w:val="yellow"/>
        </w:rPr>
        <w:t>False</w:t>
      </w:r>
    </w:p>
    <w:p w14:paraId="32AD1683" w14:textId="77777777" w:rsidR="002B1440" w:rsidRDefault="002B1440" w:rsidP="005F6F1B"/>
    <w:sectPr w:rsidR="002B1440" w:rsidSect="004A45AE">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DF05A" w14:textId="77777777" w:rsidR="00A34055" w:rsidRDefault="00A34055" w:rsidP="008E53D8">
      <w:pPr>
        <w:spacing w:after="0" w:line="240" w:lineRule="auto"/>
      </w:pPr>
      <w:r>
        <w:separator/>
      </w:r>
    </w:p>
  </w:endnote>
  <w:endnote w:type="continuationSeparator" w:id="0">
    <w:p w14:paraId="1F4651FE" w14:textId="77777777" w:rsidR="00A34055" w:rsidRDefault="00A34055" w:rsidP="008E53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A184A" w14:textId="77777777" w:rsidR="00DF0E30" w:rsidRDefault="00DF0E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5230649"/>
      <w:docPartObj>
        <w:docPartGallery w:val="Page Numbers (Bottom of Page)"/>
        <w:docPartUnique/>
      </w:docPartObj>
    </w:sdtPr>
    <w:sdtEndPr>
      <w:rPr>
        <w:noProof/>
      </w:rPr>
    </w:sdtEndPr>
    <w:sdtContent>
      <w:p w14:paraId="2C2A8D1A" w14:textId="5B6D0E9F" w:rsidR="00584EFA" w:rsidRDefault="00584EFA" w:rsidP="00584EFA">
        <w:pPr>
          <w:pStyle w:val="Footer"/>
        </w:pPr>
        <w:r w:rsidRPr="00584EFA">
          <w:t xml:space="preserve">© Healthcare Trainers Network </w:t>
        </w:r>
        <w:r w:rsidR="00DE02EA">
          <w:t xml:space="preserve">     </w:t>
        </w:r>
        <w:r>
          <w:t xml:space="preserve">           </w:t>
        </w:r>
        <w:r>
          <w:fldChar w:fldCharType="begin"/>
        </w:r>
        <w:r>
          <w:instrText xml:space="preserve"> PAGE   \* MERGEFORMAT </w:instrText>
        </w:r>
        <w:r>
          <w:fldChar w:fldCharType="separate"/>
        </w:r>
        <w:r>
          <w:rPr>
            <w:noProof/>
          </w:rPr>
          <w:t>2</w:t>
        </w:r>
        <w:r>
          <w:rPr>
            <w:noProof/>
          </w:rPr>
          <w:fldChar w:fldCharType="end"/>
        </w:r>
        <w:r w:rsidRPr="00584EFA">
          <w:t xml:space="preserve"> </w:t>
        </w:r>
        <w:r>
          <w:t xml:space="preserve">                                        </w:t>
        </w:r>
        <w:r w:rsidRPr="00584EFA">
          <w:rPr>
            <w:noProof/>
          </w:rPr>
          <w:t>Version 1.0</w:t>
        </w:r>
      </w:p>
    </w:sdtContent>
  </w:sdt>
  <w:p w14:paraId="587FD26E" w14:textId="3CC9FE38" w:rsidR="008E53D8" w:rsidRDefault="008E53D8" w:rsidP="00584EFA">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56C52" w14:textId="4D242CE0" w:rsidR="004A45AE" w:rsidRDefault="004A45AE">
    <w:pPr>
      <w:pStyle w:val="Footer"/>
      <w:jc w:val="center"/>
    </w:pPr>
  </w:p>
  <w:p w14:paraId="0BBE22C2" w14:textId="56218C01" w:rsidR="00E75222" w:rsidRDefault="004A45AE">
    <w:pPr>
      <w:pStyle w:val="Footer"/>
    </w:pPr>
    <w:bookmarkStart w:id="9" w:name="_Hlk56760972"/>
    <w:bookmarkStart w:id="10" w:name="_Hlk56760692"/>
    <w:bookmarkStart w:id="11" w:name="_Hlk56760693"/>
    <w:bookmarkStart w:id="12" w:name="_Hlk56760695"/>
    <w:bookmarkStart w:id="13" w:name="_Hlk56760696"/>
    <w:bookmarkStart w:id="14" w:name="_Hlk56760697"/>
    <w:bookmarkStart w:id="15" w:name="_Hlk56760698"/>
    <w:r w:rsidRPr="004A45AE">
      <w:t>© Healthcare Trainers Network 2021</w:t>
    </w:r>
    <w:bookmarkEnd w:id="9"/>
    <w:r w:rsidRPr="004A45AE">
      <w:tab/>
    </w:r>
    <w:r w:rsidRPr="004A45AE">
      <w:tab/>
    </w:r>
    <w:bookmarkStart w:id="16" w:name="_Hlk56761058"/>
    <w:bookmarkStart w:id="17" w:name="_Hlk56761059"/>
    <w:r w:rsidRPr="004A45AE">
      <w:t>Version 1.0</w:t>
    </w:r>
    <w:bookmarkEnd w:id="10"/>
    <w:bookmarkEnd w:id="11"/>
    <w:bookmarkEnd w:id="12"/>
    <w:bookmarkEnd w:id="13"/>
    <w:bookmarkEnd w:id="14"/>
    <w:bookmarkEnd w:id="15"/>
    <w:bookmarkEnd w:id="16"/>
    <w:bookmarkEnd w:id="1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D975D" w14:textId="77777777" w:rsidR="00A34055" w:rsidRDefault="00A34055" w:rsidP="008E53D8">
      <w:pPr>
        <w:spacing w:after="0" w:line="240" w:lineRule="auto"/>
      </w:pPr>
      <w:r>
        <w:separator/>
      </w:r>
    </w:p>
  </w:footnote>
  <w:footnote w:type="continuationSeparator" w:id="0">
    <w:p w14:paraId="769A746E" w14:textId="77777777" w:rsidR="00A34055" w:rsidRDefault="00A34055" w:rsidP="008E53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52241" w14:textId="77777777" w:rsidR="00DF0E30" w:rsidRDefault="00DF0E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F3D31" w14:textId="77777777" w:rsidR="00DF0E30" w:rsidRDefault="00DF0E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F9F2E" w14:textId="77777777" w:rsidR="00DF0E30" w:rsidRDefault="00DF0E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05FF9"/>
    <w:multiLevelType w:val="hybridMultilevel"/>
    <w:tmpl w:val="19842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577484"/>
    <w:multiLevelType w:val="hybridMultilevel"/>
    <w:tmpl w:val="632022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B1739BD"/>
    <w:multiLevelType w:val="hybridMultilevel"/>
    <w:tmpl w:val="B46E8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BC1DD1"/>
    <w:multiLevelType w:val="hybridMultilevel"/>
    <w:tmpl w:val="097E8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BC66638"/>
    <w:multiLevelType w:val="hybridMultilevel"/>
    <w:tmpl w:val="70C0D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3D34255"/>
    <w:multiLevelType w:val="hybridMultilevel"/>
    <w:tmpl w:val="E5BE52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7595E0D"/>
    <w:multiLevelType w:val="hybridMultilevel"/>
    <w:tmpl w:val="A6069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F964868"/>
    <w:multiLevelType w:val="hybridMultilevel"/>
    <w:tmpl w:val="F57673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A7A2760"/>
    <w:multiLevelType w:val="hybridMultilevel"/>
    <w:tmpl w:val="B2DE9A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87210081">
    <w:abstractNumId w:val="8"/>
  </w:num>
  <w:num w:numId="2" w16cid:durableId="1481538441">
    <w:abstractNumId w:val="6"/>
  </w:num>
  <w:num w:numId="3" w16cid:durableId="2001691391">
    <w:abstractNumId w:val="4"/>
  </w:num>
  <w:num w:numId="4" w16cid:durableId="548348548">
    <w:abstractNumId w:val="7"/>
  </w:num>
  <w:num w:numId="5" w16cid:durableId="576550817">
    <w:abstractNumId w:val="1"/>
  </w:num>
  <w:num w:numId="6" w16cid:durableId="104617294">
    <w:abstractNumId w:val="0"/>
  </w:num>
  <w:num w:numId="7" w16cid:durableId="447772415">
    <w:abstractNumId w:val="2"/>
  </w:num>
  <w:num w:numId="8" w16cid:durableId="466363663">
    <w:abstractNumId w:val="3"/>
  </w:num>
  <w:num w:numId="9" w16cid:durableId="5688053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799"/>
    <w:rsid w:val="0000720B"/>
    <w:rsid w:val="00033375"/>
    <w:rsid w:val="0004268E"/>
    <w:rsid w:val="000506F6"/>
    <w:rsid w:val="0010708E"/>
    <w:rsid w:val="001F285A"/>
    <w:rsid w:val="00214610"/>
    <w:rsid w:val="00240CC9"/>
    <w:rsid w:val="002534D0"/>
    <w:rsid w:val="00281F53"/>
    <w:rsid w:val="002B1440"/>
    <w:rsid w:val="002E30BA"/>
    <w:rsid w:val="003B7AD5"/>
    <w:rsid w:val="00410799"/>
    <w:rsid w:val="004475D7"/>
    <w:rsid w:val="004A45AE"/>
    <w:rsid w:val="004B388C"/>
    <w:rsid w:val="00547969"/>
    <w:rsid w:val="00584EFA"/>
    <w:rsid w:val="00591C20"/>
    <w:rsid w:val="005F6F1B"/>
    <w:rsid w:val="0062762E"/>
    <w:rsid w:val="00641A8B"/>
    <w:rsid w:val="00720355"/>
    <w:rsid w:val="00805456"/>
    <w:rsid w:val="00814DEB"/>
    <w:rsid w:val="008E53D8"/>
    <w:rsid w:val="008F7BFD"/>
    <w:rsid w:val="00971618"/>
    <w:rsid w:val="009D7F81"/>
    <w:rsid w:val="00A34055"/>
    <w:rsid w:val="00A636FB"/>
    <w:rsid w:val="00AB2F32"/>
    <w:rsid w:val="00B17C0E"/>
    <w:rsid w:val="00BC429E"/>
    <w:rsid w:val="00C9774C"/>
    <w:rsid w:val="00D17078"/>
    <w:rsid w:val="00D717B4"/>
    <w:rsid w:val="00DC17E4"/>
    <w:rsid w:val="00DE02EA"/>
    <w:rsid w:val="00DF0E30"/>
    <w:rsid w:val="00E75222"/>
    <w:rsid w:val="00ED2EBB"/>
    <w:rsid w:val="00EF79DD"/>
    <w:rsid w:val="00F75B73"/>
    <w:rsid w:val="00F915D2"/>
    <w:rsid w:val="00FC1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D4DF72"/>
  <w15:chartTrackingRefBased/>
  <w15:docId w15:val="{E1DE2499-F299-492E-AA4F-4E95C3D0E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17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D8"/>
    <w:pPr>
      <w:tabs>
        <w:tab w:val="center" w:pos="4513"/>
        <w:tab w:val="right" w:pos="9026"/>
      </w:tabs>
      <w:spacing w:after="0" w:line="240" w:lineRule="auto"/>
    </w:pPr>
  </w:style>
  <w:style w:type="character" w:customStyle="1" w:styleId="HeaderChar">
    <w:name w:val="Header Char"/>
    <w:basedOn w:val="DefaultParagraphFont"/>
    <w:link w:val="Header"/>
    <w:uiPriority w:val="99"/>
    <w:rsid w:val="008E53D8"/>
  </w:style>
  <w:style w:type="paragraph" w:styleId="Footer">
    <w:name w:val="footer"/>
    <w:basedOn w:val="Normal"/>
    <w:link w:val="FooterChar"/>
    <w:uiPriority w:val="99"/>
    <w:unhideWhenUsed/>
    <w:rsid w:val="008E53D8"/>
    <w:pPr>
      <w:tabs>
        <w:tab w:val="center" w:pos="4513"/>
        <w:tab w:val="right" w:pos="9026"/>
      </w:tabs>
      <w:spacing w:after="0" w:line="240" w:lineRule="auto"/>
    </w:pPr>
  </w:style>
  <w:style w:type="character" w:customStyle="1" w:styleId="FooterChar">
    <w:name w:val="Footer Char"/>
    <w:basedOn w:val="DefaultParagraphFont"/>
    <w:link w:val="Footer"/>
    <w:uiPriority w:val="99"/>
    <w:rsid w:val="008E53D8"/>
  </w:style>
  <w:style w:type="paragraph" w:customStyle="1" w:styleId="Default">
    <w:name w:val="Default"/>
    <w:rsid w:val="00641A8B"/>
    <w:pPr>
      <w:autoSpaceDE w:val="0"/>
      <w:autoSpaceDN w:val="0"/>
      <w:adjustRightInd w:val="0"/>
      <w:spacing w:after="0" w:line="240" w:lineRule="auto"/>
    </w:pPr>
    <w:rPr>
      <w:color w:val="000000"/>
    </w:rPr>
  </w:style>
  <w:style w:type="character" w:styleId="Hyperlink">
    <w:name w:val="Hyperlink"/>
    <w:basedOn w:val="DefaultParagraphFont"/>
    <w:uiPriority w:val="99"/>
    <w:unhideWhenUsed/>
    <w:rsid w:val="008F7BFD"/>
    <w:rPr>
      <w:color w:val="0563C1" w:themeColor="hyperlink"/>
      <w:u w:val="single"/>
    </w:rPr>
  </w:style>
  <w:style w:type="character" w:styleId="UnresolvedMention">
    <w:name w:val="Unresolved Mention"/>
    <w:basedOn w:val="DefaultParagraphFont"/>
    <w:uiPriority w:val="99"/>
    <w:semiHidden/>
    <w:unhideWhenUsed/>
    <w:rsid w:val="008F7BFD"/>
    <w:rPr>
      <w:color w:val="605E5C"/>
      <w:shd w:val="clear" w:color="auto" w:fill="E1DFDD"/>
    </w:rPr>
  </w:style>
  <w:style w:type="paragraph" w:styleId="ListParagraph">
    <w:name w:val="List Paragraph"/>
    <w:basedOn w:val="Normal"/>
    <w:uiPriority w:val="34"/>
    <w:qFormat/>
    <w:rsid w:val="00240C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344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se.gov.uk"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407</TotalTime>
  <Pages>12</Pages>
  <Words>2512</Words>
  <Characters>14320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Trainer Courses Ltd</dc:creator>
  <cp:keywords/>
  <dc:description/>
  <cp:lastModifiedBy>David Inglis</cp:lastModifiedBy>
  <cp:revision>13</cp:revision>
  <dcterms:created xsi:type="dcterms:W3CDTF">2020-11-20T05:55:00Z</dcterms:created>
  <dcterms:modified xsi:type="dcterms:W3CDTF">2022-12-28T09:57:00Z</dcterms:modified>
</cp:coreProperties>
</file>